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themeColor="text1"/>
          <w:sz w:val="28"/>
          <w:szCs w:val="28"/>
          <w:bdr w:val="single" w:color="auto" w:sz="4" w:space="0"/>
          <w14:textFill>
            <w14:solidFill>
              <w14:schemeClr w14:val="tx1"/>
            </w14:solidFill>
          </w14:textFill>
        </w:rPr>
      </w:pPr>
      <w:r>
        <w:rPr>
          <w:rFonts w:hint="eastAsia"/>
          <w:b/>
          <w:color w:val="000000" w:themeColor="text1"/>
          <w:sz w:val="44"/>
          <w:szCs w:val="4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62865</wp:posOffset>
                </wp:positionV>
                <wp:extent cx="2019300" cy="622300"/>
                <wp:effectExtent l="4445" t="4445" r="14605" b="20955"/>
                <wp:wrapSquare wrapText="bothSides"/>
                <wp:docPr id="7" name="文本框 7"/>
                <wp:cNvGraphicFramePr/>
                <a:graphic xmlns:a="http://schemas.openxmlformats.org/drawingml/2006/main">
                  <a:graphicData uri="http://schemas.microsoft.com/office/word/2010/wordprocessingShape">
                    <wps:wsp>
                      <wps:cNvSpPr txBox="1"/>
                      <wps:spPr>
                        <a:xfrm>
                          <a:off x="0" y="0"/>
                          <a:ext cx="2019300" cy="622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600" w:hanging="600" w:hangingChars="250"/>
                              <w:rPr>
                                <w:rFonts w:hint="eastAsia" w:ascii="楷体_GB2312" w:eastAsia="楷体_GB2312" w:cs="楷体_GB2312"/>
                                <w:sz w:val="24"/>
                                <w:szCs w:val="24"/>
                              </w:rPr>
                            </w:pPr>
                          </w:p>
                          <w:p>
                            <w:pPr>
                              <w:spacing w:line="240" w:lineRule="exact"/>
                              <w:ind w:left="600" w:hanging="600" w:hangingChars="250"/>
                              <w:rPr>
                                <w:rFonts w:hint="eastAsia" w:ascii="楷体_GB2312" w:eastAsia="楷体_GB2312"/>
                                <w:sz w:val="24"/>
                                <w:szCs w:val="24"/>
                                <w:lang w:val="en-US" w:eastAsia="zh-CN"/>
                              </w:rPr>
                            </w:pPr>
                            <w:r>
                              <w:rPr>
                                <w:rFonts w:hint="eastAsia" w:ascii="楷体_GB2312" w:eastAsia="楷体_GB2312" w:cs="楷体_GB2312"/>
                                <w:sz w:val="24"/>
                                <w:szCs w:val="24"/>
                                <w:lang w:val="en-US" w:eastAsia="zh-CN"/>
                              </w:rPr>
                              <w:t>首届成渝地区双城经济圈法治论坛</w:t>
                            </w:r>
                          </w:p>
                        </w:txbxContent>
                      </wps:txbx>
                      <wps:bodyPr wrap="square" upright="1"/>
                    </wps:wsp>
                  </a:graphicData>
                </a:graphic>
              </wp:anchor>
            </w:drawing>
          </mc:Choice>
          <mc:Fallback>
            <w:pict>
              <v:shape id="_x0000_s1026" o:spid="_x0000_s1026" o:spt="202" type="#_x0000_t202" style="position:absolute;left:0pt;margin-left:-3.1pt;margin-top:4.95pt;height:49pt;width:159pt;mso-wrap-distance-bottom:0pt;mso-wrap-distance-left:9pt;mso-wrap-distance-right:9pt;mso-wrap-distance-top:0pt;z-index:251660288;mso-width-relative:page;mso-height-relative:page;" fillcolor="#FFFFFF" filled="t" stroked="t" coordsize="21600,21600" o:gfxdata="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qzCP1wAAAAgBAAAP&#10;AAAAAAAAAAEAIAAAACIAAABkcnMvZG93bnJldi54bWxQSwECFAAUAAAACACHTuJA5aRnMRkCAABS&#10;BAAADgAAAAAAAAABACAAAAAmAQAAZHJzL2Uyb0RvYy54bWxQSwUGAAAAAAYABgBZAQAAsQUAAAAA&#10;">
                <v:fill on="t" focussize="0,0"/>
                <v:stroke color="#000000" joinstyle="miter"/>
                <v:imagedata o:title=""/>
                <o:lock v:ext="edit" aspectratio="f"/>
                <v:textbox>
                  <w:txbxContent>
                    <w:p>
                      <w:pPr>
                        <w:spacing w:line="240" w:lineRule="exact"/>
                        <w:ind w:left="600" w:hanging="600" w:hangingChars="250"/>
                        <w:rPr>
                          <w:rFonts w:hint="eastAsia" w:ascii="楷体_GB2312" w:eastAsia="楷体_GB2312" w:cs="楷体_GB2312"/>
                          <w:sz w:val="24"/>
                          <w:szCs w:val="24"/>
                        </w:rPr>
                      </w:pPr>
                    </w:p>
                    <w:p>
                      <w:pPr>
                        <w:spacing w:line="240" w:lineRule="exact"/>
                        <w:ind w:left="600" w:hanging="600" w:hangingChars="250"/>
                        <w:rPr>
                          <w:rFonts w:hint="eastAsia" w:ascii="楷体_GB2312" w:eastAsia="楷体_GB2312"/>
                          <w:sz w:val="24"/>
                          <w:szCs w:val="24"/>
                          <w:lang w:val="en-US" w:eastAsia="zh-CN"/>
                        </w:rPr>
                      </w:pPr>
                      <w:r>
                        <w:rPr>
                          <w:rFonts w:hint="eastAsia" w:ascii="楷体_GB2312" w:eastAsia="楷体_GB2312" w:cs="楷体_GB2312"/>
                          <w:sz w:val="24"/>
                          <w:szCs w:val="24"/>
                          <w:lang w:val="en-US" w:eastAsia="zh-CN"/>
                        </w:rPr>
                        <w:t>首届成渝地区双城经济圈法治论坛</w:t>
                      </w:r>
                    </w:p>
                  </w:txbxContent>
                </v:textbox>
                <w10:wrap type="square"/>
              </v:shape>
            </w:pict>
          </mc:Fallback>
        </mc:AlternateContent>
      </w:r>
    </w:p>
    <w:p>
      <w:pPr>
        <w:jc w:val="both"/>
        <w:rPr>
          <w:rFonts w:hint="eastAsia" w:ascii="黑体" w:hAnsi="黑体" w:eastAsia="黑体" w:cs="华文楷体"/>
          <w:color w:val="000000" w:themeColor="text1"/>
          <w:sz w:val="44"/>
          <w:szCs w:val="44"/>
          <w14:textFill>
            <w14:solidFill>
              <w14:schemeClr w14:val="tx1"/>
            </w14:solidFill>
          </w14:textFill>
        </w:rPr>
      </w:pPr>
    </w:p>
    <w:p>
      <w:pPr>
        <w:jc w:val="center"/>
        <w:rPr>
          <w:rFonts w:hint="default" w:eastAsia="黑体"/>
          <w:b/>
          <w:color w:val="000000" w:themeColor="text1"/>
          <w:sz w:val="44"/>
          <w:szCs w:val="44"/>
          <w:lang w:val="en-US" w:eastAsia="zh-CN"/>
          <w14:textFill>
            <w14:solidFill>
              <w14:schemeClr w14:val="tx1"/>
            </w14:solidFill>
          </w14:textFill>
        </w:rPr>
      </w:pPr>
      <w:r>
        <w:rPr>
          <w:rFonts w:hint="eastAsia" w:ascii="黑体" w:hAnsi="黑体" w:eastAsia="黑体" w:cs="华文楷体"/>
          <w:color w:val="000000" w:themeColor="text1"/>
          <w:sz w:val="44"/>
          <w:szCs w:val="44"/>
          <w14:textFill>
            <w14:solidFill>
              <w14:schemeClr w14:val="tx1"/>
            </w14:solidFill>
          </w14:textFill>
        </w:rPr>
        <w:t>人民法庭参与乡村振兴基层社会治理的应然</w:t>
      </w:r>
      <w:r>
        <w:rPr>
          <w:rFonts w:hint="eastAsia" w:ascii="黑体" w:hAnsi="黑体" w:eastAsia="黑体" w:cs="华文楷体"/>
          <w:color w:val="000000" w:themeColor="text1"/>
          <w:sz w:val="44"/>
          <w:szCs w:val="44"/>
          <w:lang w:val="en-US" w:eastAsia="zh-CN"/>
          <w14:textFill>
            <w14:solidFill>
              <w14:schemeClr w14:val="tx1"/>
            </w14:solidFill>
          </w14:textFill>
        </w:rPr>
        <w:t>逻辑与实然构造</w:t>
      </w:r>
    </w:p>
    <w:p>
      <w:pPr>
        <w:jc w:val="center"/>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——基于法律史学、法社会学等多视角分析</w:t>
      </w:r>
    </w:p>
    <w:p>
      <w:pPr>
        <w:jc w:val="center"/>
        <w:rPr>
          <w:b/>
          <w:color w:val="000000" w:themeColor="text1"/>
          <w:sz w:val="30"/>
          <w:szCs w:val="30"/>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王海波  李奇伟</w:t>
      </w:r>
      <w:r>
        <w:rPr>
          <w:rStyle w:val="9"/>
          <w:rFonts w:hint="eastAsia" w:ascii="宋体" w:hAnsi="宋体"/>
          <w:color w:val="000000" w:themeColor="text1"/>
          <w:sz w:val="30"/>
          <w:szCs w:val="30"/>
          <w14:textFill>
            <w14:solidFill>
              <w14:schemeClr w14:val="tx1"/>
            </w14:solidFill>
          </w14:textFill>
        </w:rPr>
        <w:footnoteReference w:id="0"/>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法与时转则治，治与世宜则有功。</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党的十九大报告提出实施乡村振兴战略，加强农村基层基础工作，健全自治、法治、德治相结合的乡村治理体系。乡村人民法庭是中国司法体系的“神经末梢”，直接化解农村矛盾纠纷，参与基层社会治理。</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最高人民法院关于进一步加强新形势下人民法庭工作的若干意见</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指出，人民法庭的核心职能是行使审判权，参与基层社会治理是重要综合职能。但随着诉讼案件“爆炸式”增长，人民法庭面临着指导人民调解等综合职能弱化、法理与礼俗冲突、参与综合治理主导力不足、</w:t>
      </w:r>
      <w:r>
        <w:rPr>
          <w:rFonts w:hint="eastAsia" w:ascii="仿宋_GB2312" w:hAnsi="Times New Roman" w:eastAsia="仿宋_GB2312"/>
          <w:color w:val="000000" w:themeColor="text1"/>
          <w:sz w:val="32"/>
          <w:szCs w:val="32"/>
          <w14:textFill>
            <w14:solidFill>
              <w14:schemeClr w14:val="tx1"/>
            </w14:solidFill>
          </w14:textFill>
        </w:rPr>
        <w:t>传统诉讼解纷终局性弱化</w:t>
      </w:r>
      <w:r>
        <w:rPr>
          <w:rFonts w:hint="eastAsia" w:ascii="仿宋_GB2312" w:hAnsi="Times New Roman" w:eastAsia="仿宋_GB2312"/>
          <w:color w:val="000000" w:themeColor="text1"/>
          <w:sz w:val="32"/>
          <w:szCs w:val="32"/>
          <w:lang w:val="en-US" w:eastAsia="zh-CN"/>
          <w14:textFill>
            <w14:solidFill>
              <w14:schemeClr w14:val="tx1"/>
            </w14:solidFill>
          </w14:textFill>
        </w:rPr>
        <w:t>等现实问题，应深入剖析乡村法治文化与社会运行的内在逻辑，借鉴中国古代优秀传统文化和社会治理理念，探索建立符合新时代乡村振兴背景下人民法庭参与基层社会治理的新路径。</w:t>
      </w:r>
    </w:p>
    <w:p>
      <w:pPr>
        <w:ind w:firstLine="643"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b/>
          <w:bCs/>
          <w:color w:val="000000" w:themeColor="text1"/>
          <w:sz w:val="32"/>
          <w:szCs w:val="32"/>
          <w:lang w:val="en-US" w:eastAsia="zh-CN"/>
          <w14:textFill>
            <w14:solidFill>
              <w14:schemeClr w14:val="tx1"/>
            </w14:solidFill>
          </w14:textFill>
        </w:rPr>
        <w:t>关键词</w:t>
      </w:r>
      <w:r>
        <w:rPr>
          <w:rFonts w:hint="eastAsia" w:ascii="仿宋_GB2312" w:hAnsi="Times New Roman" w:eastAsia="仿宋_GB2312"/>
          <w:color w:val="000000" w:themeColor="text1"/>
          <w:sz w:val="32"/>
          <w:szCs w:val="32"/>
          <w:lang w:val="en-US" w:eastAsia="zh-CN"/>
          <w14:textFill>
            <w14:solidFill>
              <w14:schemeClr w14:val="tx1"/>
            </w14:solidFill>
          </w14:textFill>
        </w:rPr>
        <w:t>：人民法庭  乡村振兴  社会治理  路径</w:t>
      </w:r>
    </w:p>
    <w:p>
      <w:pPr>
        <w:numPr>
          <w:ilvl w:val="0"/>
          <w:numId w:val="1"/>
        </w:numPr>
        <w:ind w:firstLine="643" w:firstLineChars="200"/>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现实检视：乡村振兴建设中人民法庭</w:t>
      </w:r>
      <w:r>
        <w:rPr>
          <w:rFonts w:hint="eastAsia" w:ascii="黑体" w:hAnsi="黑体" w:eastAsia="黑体"/>
          <w:b/>
          <w:bCs/>
          <w:color w:val="000000" w:themeColor="text1"/>
          <w:sz w:val="32"/>
          <w:szCs w:val="32"/>
          <w:lang w:val="en-US" w:eastAsia="zh-CN"/>
          <w14:textFill>
            <w14:solidFill>
              <w14:schemeClr w14:val="tx1"/>
            </w14:solidFill>
          </w14:textFill>
        </w:rPr>
        <w:t>参与基层社会治理</w:t>
      </w:r>
      <w:r>
        <w:rPr>
          <w:rFonts w:hint="eastAsia" w:ascii="黑体" w:hAnsi="黑体" w:eastAsia="黑体"/>
          <w:b/>
          <w:bCs/>
          <w:color w:val="000000" w:themeColor="text1"/>
          <w:sz w:val="32"/>
          <w:szCs w:val="32"/>
          <w14:textFill>
            <w14:solidFill>
              <w14:schemeClr w14:val="tx1"/>
            </w14:solidFill>
          </w14:textFill>
        </w:rPr>
        <w:t>的实证考察</w:t>
      </w:r>
    </w:p>
    <w:p>
      <w:pPr>
        <w:ind w:firstLine="640" w:firstLineChars="200"/>
        <w:jc w:val="left"/>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（一）人民法庭</w:t>
      </w:r>
      <w:r>
        <w:rPr>
          <w:rFonts w:hint="eastAsia" w:ascii="仿宋_GB2312" w:hAnsi="Times New Roman" w:eastAsia="仿宋_GB2312"/>
          <w:color w:val="000000" w:themeColor="text1"/>
          <w:sz w:val="32"/>
          <w:szCs w:val="32"/>
          <w:lang w:val="en-US" w:eastAsia="zh-CN"/>
          <w14:textFill>
            <w14:solidFill>
              <w14:schemeClr w14:val="tx1"/>
            </w14:solidFill>
          </w14:textFill>
        </w:rPr>
        <w:t>指导人民调解等综合职能弱化</w:t>
      </w:r>
    </w:p>
    <w:p>
      <w:pPr>
        <w:ind w:firstLine="640" w:firstLineChars="200"/>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根据</w:t>
      </w:r>
      <w:r>
        <w:rPr>
          <w:rFonts w:ascii="仿宋_GB2312" w:hAnsi="Times New Roman" w:eastAsia="仿宋_GB2312"/>
          <w:color w:val="000000" w:themeColor="text1"/>
          <w:sz w:val="32"/>
          <w:szCs w:val="32"/>
          <w14:textFill>
            <w14:solidFill>
              <w14:schemeClr w14:val="tx1"/>
            </w14:solidFill>
          </w14:textFill>
        </w:rPr>
        <w:t>目前的</w:t>
      </w:r>
      <w:r>
        <w:rPr>
          <w:rFonts w:hint="eastAsia" w:ascii="仿宋_GB2312" w:hAnsi="Times New Roman" w:eastAsia="仿宋_GB2312"/>
          <w:color w:val="000000" w:themeColor="text1"/>
          <w:sz w:val="32"/>
          <w:szCs w:val="32"/>
          <w14:textFill>
            <w14:solidFill>
              <w14:schemeClr w14:val="tx1"/>
            </w14:solidFill>
          </w14:textFill>
        </w:rPr>
        <w:t>司法</w:t>
      </w:r>
      <w:r>
        <w:rPr>
          <w:rFonts w:hint="eastAsia" w:ascii="仿宋_GB2312" w:hAnsi="Times New Roman" w:eastAsia="仿宋_GB2312"/>
          <w:color w:val="000000" w:themeColor="text1"/>
          <w:sz w:val="32"/>
          <w:szCs w:val="32"/>
          <w:lang w:val="en-US" w:eastAsia="zh-CN"/>
          <w14:textFill>
            <w14:solidFill>
              <w14:schemeClr w14:val="tx1"/>
            </w14:solidFill>
          </w14:textFill>
        </w:rPr>
        <w:t>体</w:t>
      </w:r>
      <w:r>
        <w:rPr>
          <w:rFonts w:hint="eastAsia" w:ascii="仿宋_GB2312" w:hAnsi="Times New Roman" w:eastAsia="仿宋_GB2312"/>
          <w:color w:val="000000" w:themeColor="text1"/>
          <w:sz w:val="32"/>
          <w:szCs w:val="32"/>
          <w14:textFill>
            <w14:solidFill>
              <w14:schemeClr w14:val="tx1"/>
            </w14:solidFill>
          </w14:textFill>
        </w:rPr>
        <w:t>制</w:t>
      </w:r>
      <w:r>
        <w:rPr>
          <w:rFonts w:ascii="仿宋_GB2312" w:hAnsi="Times New Roman" w:eastAsia="仿宋_GB2312"/>
          <w:color w:val="000000" w:themeColor="text1"/>
          <w:sz w:val="32"/>
          <w:szCs w:val="32"/>
          <w14:textFill>
            <w14:solidFill>
              <w14:schemeClr w14:val="tx1"/>
            </w14:solidFill>
          </w14:textFill>
        </w:rPr>
        <w:t>改革</w:t>
      </w:r>
      <w:r>
        <w:rPr>
          <w:rFonts w:hint="eastAsia" w:ascii="仿宋_GB2312" w:hAnsi="Times New Roman" w:eastAsia="仿宋_GB2312"/>
          <w:color w:val="000000" w:themeColor="text1"/>
          <w:sz w:val="32"/>
          <w:szCs w:val="32"/>
          <w14:textFill>
            <w14:solidFill>
              <w14:schemeClr w14:val="tx1"/>
            </w14:solidFill>
          </w14:textFill>
        </w:rPr>
        <w:t>要求</w:t>
      </w:r>
      <w:r>
        <w:rPr>
          <w:rFonts w:ascii="仿宋_GB2312" w:hAnsi="Times New Roman" w:eastAsia="仿宋_GB2312"/>
          <w:color w:val="000000" w:themeColor="text1"/>
          <w:sz w:val="32"/>
          <w:szCs w:val="32"/>
          <w14:textFill>
            <w14:solidFill>
              <w14:schemeClr w14:val="tx1"/>
            </w14:solidFill>
          </w14:textFill>
        </w:rPr>
        <w:t>，人民法庭应当立足于</w:t>
      </w:r>
      <w:r>
        <w:rPr>
          <w:rFonts w:hint="eastAsia" w:ascii="仿宋_GB2312" w:hAnsi="Times New Roman" w:eastAsia="仿宋_GB2312"/>
          <w:color w:val="000000" w:themeColor="text1"/>
          <w:sz w:val="32"/>
          <w:szCs w:val="32"/>
          <w:lang w:val="en-US" w:eastAsia="zh-CN"/>
          <w14:textFill>
            <w14:solidFill>
              <w14:schemeClr w14:val="tx1"/>
            </w14:solidFill>
          </w14:textFill>
        </w:rPr>
        <w:t>代表国家行使审判权的核心职能</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积极参与乡镇、县域治理创新和法治化</w:t>
      </w:r>
      <w:r>
        <w:rPr>
          <w:rFonts w:hint="eastAsia" w:ascii="仿宋_GB2312" w:hAnsi="Times New Roman" w:eastAsia="仿宋_GB2312"/>
          <w:color w:val="000000" w:themeColor="text1"/>
          <w:sz w:val="32"/>
          <w:szCs w:val="32"/>
          <w14:textFill>
            <w14:solidFill>
              <w14:schemeClr w14:val="tx1"/>
            </w14:solidFill>
          </w14:textFill>
        </w:rPr>
        <w:t>综合治理，在</w:t>
      </w:r>
      <w:r>
        <w:rPr>
          <w:rFonts w:ascii="仿宋_GB2312" w:hAnsi="Times New Roman" w:eastAsia="仿宋_GB2312"/>
          <w:color w:val="000000" w:themeColor="text1"/>
          <w:sz w:val="32"/>
          <w:szCs w:val="32"/>
          <w14:textFill>
            <w14:solidFill>
              <w14:schemeClr w14:val="tx1"/>
            </w14:solidFill>
          </w14:textFill>
        </w:rPr>
        <w:t>完善基层矛盾纠纷预防化解机制和诉非衔接的多元纠纷解决机制中发挥桥梁纽带作用</w:t>
      </w:r>
      <w:r>
        <w:rPr>
          <w:rStyle w:val="9"/>
          <w:rFonts w:hint="eastAsia" w:ascii="仿宋_GB2312" w:hAnsi="Times New Roman" w:eastAsia="仿宋_GB2312" w:cs="Times New Roman"/>
          <w:color w:val="000000" w:themeColor="text1"/>
          <w:sz w:val="32"/>
          <w:szCs w:val="32"/>
          <w:lang w:val="en-US" w:eastAsia="zh-CN"/>
          <w14:textFill>
            <w14:solidFill>
              <w14:schemeClr w14:val="tx1"/>
            </w14:solidFill>
          </w14:textFill>
        </w:rPr>
        <w:footnoteReference w:id="1"/>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笔者对G市6基层法院</w:t>
      </w:r>
      <w:r>
        <w:rPr>
          <w:rFonts w:hint="eastAsia" w:ascii="仿宋_GB2312" w:hAnsi="Times New Roman" w:eastAsia="仿宋_GB2312"/>
          <w:color w:val="000000" w:themeColor="text1"/>
          <w:sz w:val="32"/>
          <w:szCs w:val="32"/>
          <w:lang w:val="en-US" w:eastAsia="zh-CN"/>
          <w14:textFill>
            <w14:solidFill>
              <w14:schemeClr w14:val="tx1"/>
            </w14:solidFill>
          </w14:textFill>
        </w:rPr>
        <w:t>21</w:t>
      </w:r>
      <w:r>
        <w:rPr>
          <w:rFonts w:hint="eastAsia" w:ascii="仿宋_GB2312" w:hAnsi="Times New Roman" w:eastAsia="仿宋_GB2312"/>
          <w:color w:val="000000" w:themeColor="text1"/>
          <w:sz w:val="32"/>
          <w:szCs w:val="32"/>
          <w14:textFill>
            <w14:solidFill>
              <w14:schemeClr w14:val="tx1"/>
            </w14:solidFill>
          </w14:textFill>
        </w:rPr>
        <w:t>个人民法庭</w:t>
      </w:r>
      <w:r>
        <w:rPr>
          <w:rFonts w:hint="eastAsia" w:ascii="仿宋_GB2312" w:hAnsi="Times New Roman" w:eastAsia="仿宋_GB2312"/>
          <w:color w:val="000000" w:themeColor="text1"/>
          <w:sz w:val="32"/>
          <w:szCs w:val="32"/>
          <w:lang w:val="en-US" w:eastAsia="zh-CN"/>
          <w14:textFill>
            <w14:solidFill>
              <w14:schemeClr w14:val="tx1"/>
            </w14:solidFill>
          </w14:textFill>
        </w:rPr>
        <w:t>在</w:t>
      </w:r>
      <w:r>
        <w:rPr>
          <w:rFonts w:hint="eastAsia" w:ascii="仿宋_GB2312" w:hAnsi="Times New Roman" w:eastAsia="仿宋_GB2312"/>
          <w:color w:val="000000" w:themeColor="text1"/>
          <w:sz w:val="32"/>
          <w:szCs w:val="32"/>
          <w14:textFill>
            <w14:solidFill>
              <w14:schemeClr w14:val="tx1"/>
            </w14:solidFill>
          </w14:textFill>
        </w:rPr>
        <w:t>2017年至2020年</w:t>
      </w:r>
      <w:r>
        <w:rPr>
          <w:rFonts w:hint="eastAsia" w:ascii="仿宋_GB2312" w:hAnsi="Times New Roman" w:eastAsia="仿宋_GB2312"/>
          <w:color w:val="000000" w:themeColor="text1"/>
          <w:sz w:val="32"/>
          <w:szCs w:val="32"/>
          <w:lang w:val="en-US" w:eastAsia="zh-CN"/>
          <w14:textFill>
            <w14:solidFill>
              <w14:schemeClr w14:val="tx1"/>
            </w14:solidFill>
          </w14:textFill>
        </w:rPr>
        <w:t>期间参与基层社会治理主要活动情况进行了梳理，如表1所示，人民法庭法官到辖区乡镇共指导基层治理153次，指导调解组织调解326次，指导村干部调解195次，指导德高望重人员调解76次，开展专门普法活动274次。G市人口总数467万人，包含农村人口数372万人，所辖乡镇180个。在G市管辖范围、人口数量范围内，虽然近四年人民法庭审理了大量诉讼案件，开展以上参与基层社会治理主要活动的数量极少，综合职能弱化显著。</w:t>
      </w:r>
    </w:p>
    <w:p>
      <w:pPr>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object>
          <v:shape id="_x0000_i1025" o:spt="75" type="#_x0000_t75" style="height:220.5pt;width:385.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r>
        <w:rPr>
          <w:rFonts w:hint="eastAsia" w:ascii="仿宋_GB2312"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乡村矛盾纠纷解决路径包括私力救济、社会救济与公力救济，人民法庭解决纠纷仅是公力救济中的一种</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见图2</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。在不同救济方式解决乡村矛盾纠纷时，其他救济方式易受干扰</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司法独立性</w:t>
      </w:r>
      <w:r>
        <w:rPr>
          <w:rFonts w:hint="eastAsia" w:ascii="仿宋_GB2312" w:hAnsi="Times New Roman" w:eastAsia="仿宋_GB2312"/>
          <w:color w:val="000000" w:themeColor="text1"/>
          <w:sz w:val="32"/>
          <w:szCs w:val="32"/>
          <w:lang w:val="en-US" w:eastAsia="zh-CN"/>
          <w14:textFill>
            <w14:solidFill>
              <w14:schemeClr w14:val="tx1"/>
            </w14:solidFill>
          </w14:textFill>
        </w:rPr>
        <w:t>属性</w:t>
      </w:r>
      <w:r>
        <w:rPr>
          <w:rFonts w:hint="eastAsia" w:ascii="仿宋_GB2312" w:hAnsi="Times New Roman" w:eastAsia="仿宋_GB2312"/>
          <w:color w:val="000000" w:themeColor="text1"/>
          <w:sz w:val="32"/>
          <w:szCs w:val="32"/>
          <w14:textFill>
            <w14:solidFill>
              <w14:schemeClr w14:val="tx1"/>
            </w14:solidFill>
          </w14:textFill>
        </w:rPr>
        <w:t>使得人民法庭在解决纠纷时与其他主体形成一种竞争甚至冲突关系，人民法庭在</w:t>
      </w:r>
      <w:r>
        <w:rPr>
          <w:rFonts w:hint="eastAsia" w:ascii="仿宋_GB2312" w:hAnsi="Times New Roman" w:eastAsia="仿宋_GB2312"/>
          <w:color w:val="000000" w:themeColor="text1"/>
          <w:sz w:val="32"/>
          <w:szCs w:val="32"/>
          <w:lang w:val="en-US" w:eastAsia="zh-CN"/>
          <w14:textFill>
            <w14:solidFill>
              <w14:schemeClr w14:val="tx1"/>
            </w14:solidFill>
          </w14:textFill>
        </w:rPr>
        <w:t>处理</w:t>
      </w:r>
      <w:r>
        <w:rPr>
          <w:rFonts w:hint="eastAsia" w:ascii="仿宋_GB2312" w:hAnsi="Times New Roman" w:eastAsia="仿宋_GB2312"/>
          <w:color w:val="000000" w:themeColor="text1"/>
          <w:sz w:val="32"/>
          <w:szCs w:val="32"/>
          <w14:textFill>
            <w14:solidFill>
              <w14:schemeClr w14:val="tx1"/>
            </w14:solidFill>
          </w14:textFill>
        </w:rPr>
        <w:t>因村委会</w:t>
      </w:r>
      <w:r>
        <w:rPr>
          <w:rFonts w:hint="eastAsia" w:ascii="仿宋_GB2312" w:hAnsi="Times New Roman" w:eastAsia="仿宋_GB2312"/>
          <w:color w:val="000000" w:themeColor="text1"/>
          <w:sz w:val="32"/>
          <w:szCs w:val="32"/>
          <w:lang w:val="en-US" w:eastAsia="zh-CN"/>
          <w14:textFill>
            <w14:solidFill>
              <w14:schemeClr w14:val="tx1"/>
            </w14:solidFill>
          </w14:textFill>
        </w:rPr>
        <w:t>等其他主体</w:t>
      </w:r>
      <w:r>
        <w:rPr>
          <w:rFonts w:hint="eastAsia" w:ascii="仿宋_GB2312" w:hAnsi="Times New Roman" w:eastAsia="仿宋_GB2312"/>
          <w:color w:val="000000" w:themeColor="text1"/>
          <w:sz w:val="32"/>
          <w:szCs w:val="32"/>
          <w14:textFill>
            <w14:solidFill>
              <w14:schemeClr w14:val="tx1"/>
            </w14:solidFill>
          </w14:textFill>
        </w:rPr>
        <w:t>未解决的</w:t>
      </w:r>
      <w:r>
        <w:rPr>
          <w:rFonts w:hint="eastAsia" w:ascii="仿宋_GB2312" w:hAnsi="Times New Roman" w:eastAsia="仿宋_GB2312"/>
          <w:color w:val="000000" w:themeColor="text1"/>
          <w:sz w:val="32"/>
          <w:szCs w:val="32"/>
          <w:lang w:val="en-US" w:eastAsia="zh-CN"/>
          <w14:textFill>
            <w14:solidFill>
              <w14:schemeClr w14:val="tx1"/>
            </w14:solidFill>
          </w14:textFill>
        </w:rPr>
        <w:t>纠纷</w:t>
      </w:r>
      <w:r>
        <w:rPr>
          <w:rFonts w:hint="eastAsia" w:ascii="仿宋_GB2312" w:hAnsi="Times New Roman" w:eastAsia="仿宋_GB2312"/>
          <w:color w:val="000000" w:themeColor="text1"/>
          <w:sz w:val="32"/>
          <w:szCs w:val="32"/>
          <w14:textFill>
            <w14:solidFill>
              <w14:schemeClr w14:val="tx1"/>
            </w14:solidFill>
          </w14:textFill>
        </w:rPr>
        <w:t>时，</w:t>
      </w:r>
      <w:r>
        <w:rPr>
          <w:rFonts w:hint="eastAsia" w:ascii="仿宋_GB2312" w:hAnsi="Times New Roman" w:eastAsia="仿宋_GB2312"/>
          <w:color w:val="000000" w:themeColor="text1"/>
          <w:sz w:val="32"/>
          <w:szCs w:val="32"/>
          <w:lang w:val="en-US" w:eastAsia="zh-CN"/>
          <w14:textFill>
            <w14:solidFill>
              <w14:schemeClr w14:val="tx1"/>
            </w14:solidFill>
          </w14:textFill>
        </w:rPr>
        <w:t>仍然要对纠纷涉及的事实</w:t>
      </w:r>
      <w:r>
        <w:rPr>
          <w:rFonts w:hint="eastAsia" w:ascii="仿宋_GB2312" w:hAnsi="Times New Roman" w:eastAsia="仿宋_GB2312"/>
          <w:color w:val="000000" w:themeColor="text1"/>
          <w:sz w:val="32"/>
          <w:szCs w:val="32"/>
          <w14:textFill>
            <w14:solidFill>
              <w14:schemeClr w14:val="tx1"/>
            </w14:solidFill>
          </w14:textFill>
        </w:rPr>
        <w:t>进行重新调查，在人民法庭认定事实和判断结果出现与先前不一致时，既造成当事人诉累，也有损人民法庭的司法权威。在综合治理联动协调机制尚未形成的情况下，人民法庭参与社会综合治理的</w:t>
      </w:r>
      <w:r>
        <w:rPr>
          <w:rFonts w:hint="eastAsia" w:ascii="仿宋_GB2312" w:hAnsi="Times New Roman" w:eastAsia="仿宋_GB2312"/>
          <w:color w:val="000000" w:themeColor="text1"/>
          <w:sz w:val="32"/>
          <w:szCs w:val="32"/>
          <w:lang w:val="en-US" w:eastAsia="zh-CN"/>
          <w14:textFill>
            <w14:solidFill>
              <w14:schemeClr w14:val="tx1"/>
            </w14:solidFill>
          </w14:textFill>
        </w:rPr>
        <w:t>重要职能弱化</w:t>
      </w:r>
      <w:r>
        <w:rPr>
          <w:rFonts w:hint="eastAsia" w:ascii="仿宋_GB2312" w:hAnsi="Times New Roman" w:eastAsia="仿宋_GB2312"/>
          <w:color w:val="000000" w:themeColor="text1"/>
          <w:sz w:val="32"/>
          <w:szCs w:val="32"/>
          <w14:textFill>
            <w14:solidFill>
              <w14:schemeClr w14:val="tx1"/>
            </w14:solidFill>
          </w14:textFill>
        </w:rPr>
        <w:t>。</w:t>
      </w:r>
    </w:p>
    <w:p>
      <w:pPr>
        <w:ind w:firstLine="640" w:firstLineChars="200"/>
        <w:rPr>
          <w:rFonts w:hint="eastAsia" w:ascii="仿宋_GB2312" w:hAnsi="Times New Roman" w:eastAsia="仿宋_GB2312"/>
          <w:color w:val="000000" w:themeColor="text1"/>
          <w:sz w:val="32"/>
          <w:szCs w:val="32"/>
          <w:lang w:eastAsia="zh-CN"/>
          <w14:textFill>
            <w14:solidFill>
              <w14:schemeClr w14:val="tx1"/>
            </w14:solidFill>
          </w14:textFill>
        </w:rPr>
      </w:pPr>
      <w:r>
        <w:rPr>
          <w:color w:val="000000" w:themeColor="text1"/>
          <w:sz w:val="32"/>
          <w14:textFill>
            <w14:solidFill>
              <w14:schemeClr w14:val="tx1"/>
            </w14:solidFill>
          </w14:textFill>
        </w:rPr>
        <w:drawing>
          <wp:inline distT="0" distB="0" distL="114300" distR="114300">
            <wp:extent cx="4338320" cy="2238375"/>
            <wp:effectExtent l="0" t="0" r="5080" b="9525"/>
            <wp:docPr id="4" name="C9F754DE-2CAD-44b6-B708-469DEB6407EB-1" descr="C:/Users/macbook/AppData/Local/Temp/wps.XBMDn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9F754DE-2CAD-44b6-B708-469DEB6407EB-1" descr="C:/Users/macbook/AppData/Local/Temp/wps.XBMDndwps"/>
                    <pic:cNvPicPr>
                      <a:picLocks noChangeAspect="1"/>
                    </pic:cNvPicPr>
                  </pic:nvPicPr>
                  <pic:blipFill>
                    <a:blip r:embed="rId8"/>
                    <a:stretch>
                      <a:fillRect/>
                    </a:stretch>
                  </pic:blipFill>
                  <pic:spPr>
                    <a:xfrm>
                      <a:off x="0" y="0"/>
                      <a:ext cx="4338320" cy="2238375"/>
                    </a:xfrm>
                    <a:prstGeom prst="rect">
                      <a:avLst/>
                    </a:prstGeom>
                    <a:noFill/>
                    <a:ln>
                      <a:noFill/>
                    </a:ln>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958850</wp:posOffset>
                </wp:positionH>
                <wp:positionV relativeFrom="paragraph">
                  <wp:posOffset>196850</wp:posOffset>
                </wp:positionV>
                <wp:extent cx="746125" cy="746125"/>
                <wp:effectExtent l="0" t="0" r="0" b="0"/>
                <wp:wrapNone/>
                <wp:docPr id="3" name="自选图形 31"/>
                <wp:cNvGraphicFramePr/>
                <a:graphic xmlns:a="http://schemas.openxmlformats.org/drawingml/2006/main">
                  <a:graphicData uri="http://schemas.microsoft.com/office/word/2010/wordprocessingShape">
                    <wps:wsp>
                      <wps:cNvSpPr/>
                      <wps:spPr>
                        <a:xfrm>
                          <a:off x="0" y="0"/>
                          <a:ext cx="746125" cy="746125"/>
                        </a:xfrm>
                        <a:prstGeom prst="leftRightArrow">
                          <a:avLst>
                            <a:gd name="adj1" fmla="val 50000"/>
                            <a:gd name="adj2" fmla="val 20000"/>
                          </a:avLst>
                        </a:prstGeom>
                        <a:noFill/>
                        <a:ln>
                          <a:noFill/>
                        </a:ln>
                      </wps:spPr>
                      <wps:bodyPr vert="horz" wrap="square" anchor="t" anchorCtr="0" upright="1"/>
                    </wps:wsp>
                  </a:graphicData>
                </a:graphic>
              </wp:anchor>
            </w:drawing>
          </mc:Choice>
          <mc:Fallback>
            <w:pict>
              <v:shape id="自选图形 31" o:spid="_x0000_s1026" o:spt="69" type="#_x0000_t69" style="position:absolute;left:0pt;margin-left:75.5pt;margin-top:15.5pt;height:58.75pt;width:58.75pt;z-index:251659264;mso-width-relative:page;mso-height-relative:page;" filled="f" stroked="f" coordsize="21600,21600" o:gfxdata="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2ctoAAAAKAQAADwAAAAAAAAABACAAAAAiAAAAZHJzL2Rvd25yZXYueG1sUEsBAhQAFAAA&#10;AAgAh07iQIJNYmTtAQAAygMAAA4AAAAAAAAAAQAgAAAAKQEAAGRycy9lMm9Eb2MueG1sUEsFBgAA&#10;AAAGAAYAWQEAAIgFAAAAAA==&#10;" adj="4320,5400">
                <v:fill on="f" focussize="0,0"/>
                <v:stroke on="f"/>
                <v:imagedata o:title=""/>
                <o:lock v:ext="edit" aspectratio="f"/>
              </v:shape>
            </w:pict>
          </mc:Fallback>
        </mc:AlternateContent>
      </w:r>
    </w:p>
    <w:p>
      <w:pPr>
        <w:jc w:val="center"/>
        <w:rPr>
          <w:rFonts w:hint="eastAsia" w:ascii="仿宋_GB2312" w:hAnsi="Times New Roman" w:eastAsia="仿宋_GB2312"/>
          <w:color w:val="000000" w:themeColor="text1"/>
          <w:sz w:val="32"/>
          <w:szCs w:val="32"/>
          <w:lang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图2：乡村社会纠纷解决方式</w:t>
      </w:r>
    </w:p>
    <w:p>
      <w:pPr>
        <w:ind w:firstLine="640" w:firstLineChars="200"/>
        <w:jc w:val="left"/>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二</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人民法庭与审判法庭功能同质化加剧</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最高人民法院关于进一步加强新形势下人民法庭工作的若干意见</w:t>
      </w:r>
      <w:r>
        <w:rPr>
          <w:rFonts w:hint="eastAsia" w:ascii="仿宋_GB2312" w:hAnsi="Times New Roman" w:eastAsia="仿宋_GB2312"/>
          <w:color w:val="000000" w:themeColor="text1"/>
          <w:sz w:val="32"/>
          <w:szCs w:val="32"/>
          <w14:textFill>
            <w14:solidFill>
              <w14:schemeClr w14:val="tx1"/>
            </w14:solidFill>
          </w14:textFill>
        </w:rPr>
        <w:t>》中明确规定：“</w:t>
      </w:r>
      <w:r>
        <w:rPr>
          <w:rFonts w:ascii="仿宋_GB2312" w:hAnsi="Times New Roman" w:eastAsia="仿宋_GB2312"/>
          <w:color w:val="000000" w:themeColor="text1"/>
          <w:sz w:val="32"/>
          <w:szCs w:val="32"/>
          <w14:textFill>
            <w14:solidFill>
              <w14:schemeClr w14:val="tx1"/>
            </w14:solidFill>
          </w14:textFill>
        </w:rPr>
        <w:t>牢牢把握司法为民公正司法工作主线，代表国家依法独立公正行使审判权，是人民法庭的核心职能。依法支持其他国家机关和群众自治组织调处社会矛盾纠纷，依法对人民调解委员会调解民间纠纷进行业务指导，积极参与基层社会治理，是人民法庭的重要职能。</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然而，人民法庭在实践中以案件审判为中心，</w:t>
      </w:r>
      <w:r>
        <w:rPr>
          <w:rFonts w:hint="eastAsia" w:ascii="仿宋_GB2312" w:hAnsi="Times New Roman" w:eastAsia="仿宋_GB2312"/>
          <w:color w:val="000000" w:themeColor="text1"/>
          <w:sz w:val="32"/>
          <w:szCs w:val="32"/>
          <w14:textFill>
            <w14:solidFill>
              <w14:schemeClr w14:val="tx1"/>
            </w14:solidFill>
          </w14:textFill>
        </w:rPr>
        <w:t>以追求办理诉讼案件数量不断增加为目标，走入了重审判、轻指导的误区，背离了改革初衷，俨然成为纯粹的审判法庭</w:t>
      </w:r>
      <w:r>
        <w:rPr>
          <w:rStyle w:val="9"/>
          <w:rFonts w:hint="eastAsia" w:ascii="仿宋_GB2312" w:hAnsi="Times New Roman" w:eastAsia="仿宋_GB2312"/>
          <w:color w:val="000000" w:themeColor="text1"/>
          <w:sz w:val="32"/>
          <w:szCs w:val="32"/>
          <w14:textFill>
            <w14:solidFill>
              <w14:schemeClr w14:val="tx1"/>
            </w14:solidFill>
          </w14:textFill>
        </w:rPr>
        <w:footnoteReference w:id="2"/>
      </w:r>
      <w:r>
        <w:rPr>
          <w:rFonts w:hint="eastAsia" w:ascii="仿宋_GB2312" w:hAnsi="Times New Roman" w:eastAsia="仿宋_GB2312"/>
          <w:color w:val="000000" w:themeColor="text1"/>
          <w:sz w:val="32"/>
          <w:szCs w:val="32"/>
          <w14:textFill>
            <w14:solidFill>
              <w14:schemeClr w14:val="tx1"/>
            </w14:solidFill>
          </w14:textFill>
        </w:rPr>
        <w:t>。例如在部分农村人民法庭设立了驻村纠纷化解工作站、家事纠纷调解室等，虽然初衷是立足于解决纠纷、便利当事人，但是实践中大多流于形式，未发挥实质性作用。人民法庭员额法官为尽力完成审判工作，逐渐忽视、弱化人民法庭固有的包括庭前调解、指导调解、入户走访、巡回审判等职能，人民法庭与审判法庭功能同质化趋势加剧。</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三</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司法审判解纷效果局限致使纠纷难以终局化</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通过人民法院办案系统提取G市W县4个乡村人民法庭2017年至2020年审理案件的上诉率数据发现，</w:t>
      </w:r>
      <w:r>
        <w:rPr>
          <w:rFonts w:hint="eastAsia" w:ascii="仿宋_GB2312" w:hAnsi="Times New Roman" w:eastAsia="仿宋_GB2312"/>
          <w:color w:val="000000" w:themeColor="text1"/>
          <w:sz w:val="32"/>
          <w:szCs w:val="32"/>
          <w14:textFill>
            <w14:solidFill>
              <w14:schemeClr w14:val="tx1"/>
            </w14:solidFill>
          </w14:textFill>
        </w:rPr>
        <w:t>在整体案件数量增长的情况下，案件上诉率总体保持上升趋势，</w:t>
      </w:r>
      <w:r>
        <w:rPr>
          <w:rFonts w:hint="eastAsia" w:ascii="仿宋_GB2312" w:hAnsi="Times New Roman" w:eastAsia="仿宋_GB2312"/>
          <w:color w:val="000000" w:themeColor="text1"/>
          <w:sz w:val="32"/>
          <w:szCs w:val="32"/>
          <w:lang w:val="en-US" w:eastAsia="zh-CN"/>
          <w14:textFill>
            <w14:solidFill>
              <w14:schemeClr w14:val="tx1"/>
            </w14:solidFill>
          </w14:textFill>
        </w:rPr>
        <w:t>村民无法满足于纯粹依靠人民法庭作出判决解决纠纷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见图3</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eastAsia="zh-CN"/>
          <w14:textFill>
            <w14:solidFill>
              <w14:schemeClr w14:val="tx1"/>
            </w14:solidFill>
          </w14:textFill>
        </w:rPr>
        <w:object>
          <v:shape id="_x0000_i1026" o:spt="75" type="#_x0000_t75" style="height:222.75pt;width:366.75pt;" o:ole="t" filled="f" o:preferrelative="t" stroked="f" coordsize="21600,21600">
            <v:path/>
            <v:fill on="f" focussize="0,0"/>
            <v:stroke on="f"/>
            <v:imagedata r:id="rId10" o:title=""/>
            <o:lock v:ext="edit" aspectratio="t"/>
            <w10:wrap type="none"/>
            <w10:anchorlock/>
          </v:shape>
          <o:OLEObject Type="Embed" ProgID="Excel.Chart.8" ShapeID="_x0000_i1026" DrawAspect="Content" ObjectID="_1468075726" r:id="rId9">
            <o:LockedField>false</o:LockedField>
          </o:OLEObject>
        </w:objec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虽然大多数当事人选择通过诉讼方式解决纠纷</w:t>
      </w:r>
      <w:r>
        <w:rPr>
          <w:rFonts w:hint="eastAsia" w:ascii="仿宋_GB2312" w:hAnsi="Times New Roman" w:eastAsia="仿宋_GB2312"/>
          <w:color w:val="000000" w:themeColor="text1"/>
          <w:sz w:val="32"/>
          <w:szCs w:val="32"/>
          <w:lang w:val="en-US"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但是</w:t>
      </w:r>
      <w:r>
        <w:rPr>
          <w:rFonts w:hint="eastAsia" w:ascii="仿宋_GB2312" w:hAnsi="Times New Roman" w:eastAsia="仿宋_GB2312"/>
          <w:color w:val="000000" w:themeColor="text1"/>
          <w:sz w:val="32"/>
          <w:szCs w:val="32"/>
          <w:lang w:val="en-US" w:eastAsia="zh-CN"/>
          <w14:textFill>
            <w14:solidFill>
              <w14:schemeClr w14:val="tx1"/>
            </w14:solidFill>
          </w14:textFill>
        </w:rPr>
        <w:t>法院裁判并不是纠纷得以终局化解的标志</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单纯通过司法判决方式化解矛盾纠纷与调解方式相比效果较差</w:t>
      </w:r>
      <w:r>
        <w:rPr>
          <w:rFonts w:hint="eastAsia" w:ascii="仿宋_GB2312" w:hAnsi="Times New Roman" w:eastAsia="仿宋_GB2312"/>
          <w:color w:val="000000" w:themeColor="text1"/>
          <w:sz w:val="32"/>
          <w:szCs w:val="32"/>
          <w14:textFill>
            <w14:solidFill>
              <w14:schemeClr w14:val="tx1"/>
            </w14:solidFill>
          </w14:textFill>
        </w:rPr>
        <w:t>。人民法庭受理当事人起诉的一审案件，所做出的裁判既不能认定为纠纷化解的终局性标志，也不能根本上消除当事人双方心理上分歧和对抗。</w:t>
      </w:r>
      <w:r>
        <w:rPr>
          <w:rFonts w:hint="eastAsia" w:ascii="仿宋_GB2312" w:hAnsi="Times New Roman" w:eastAsia="仿宋_GB2312"/>
          <w:color w:val="000000" w:themeColor="text1"/>
          <w:sz w:val="32"/>
          <w:szCs w:val="32"/>
          <w:lang w:val="en-US" w:eastAsia="zh-CN"/>
          <w14:textFill>
            <w14:solidFill>
              <w14:schemeClr w14:val="tx1"/>
            </w14:solidFill>
          </w14:textFill>
        </w:rPr>
        <w:t>当</w:t>
      </w:r>
      <w:r>
        <w:rPr>
          <w:rFonts w:hint="eastAsia" w:ascii="仿宋_GB2312" w:hAnsi="Times New Roman" w:eastAsia="仿宋_GB2312"/>
          <w:color w:val="000000" w:themeColor="text1"/>
          <w:sz w:val="32"/>
          <w:szCs w:val="32"/>
          <w14:textFill>
            <w14:solidFill>
              <w14:schemeClr w14:val="tx1"/>
            </w14:solidFill>
          </w14:textFill>
        </w:rPr>
        <w:t>人民法庭作出的裁判中对双方当事人责任承担</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权益分配不符合当事人心里预期时，往往会进一步加剧双方当事人之间的对抗与敌对心里，</w:t>
      </w:r>
      <w:r>
        <w:rPr>
          <w:rFonts w:hint="eastAsia" w:ascii="仿宋_GB2312" w:hAnsi="Times New Roman" w:eastAsia="仿宋_GB2312"/>
          <w:color w:val="000000" w:themeColor="text1"/>
          <w:sz w:val="32"/>
          <w:szCs w:val="32"/>
          <w:lang w:val="en-US" w:eastAsia="zh-CN"/>
          <w14:textFill>
            <w14:solidFill>
              <w14:schemeClr w14:val="tx1"/>
            </w14:solidFill>
          </w14:textFill>
        </w:rPr>
        <w:t>诉讼裁判结果反而成为矛盾激化的导火索。</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四</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村民观念落后造成法理与礼俗失衡</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农村矛盾纠纷逐渐由生活性矛盾向结构性矛盾转变，矛盾纠纷的结构性变化与利益关系的复杂化</w:t>
      </w:r>
      <w:r>
        <w:rPr>
          <w:rFonts w:hint="eastAsia" w:ascii="仿宋_GB2312" w:hAnsi="Times New Roman" w:eastAsia="仿宋_GB2312"/>
          <w:color w:val="000000" w:themeColor="text1"/>
          <w:sz w:val="32"/>
          <w:szCs w:val="32"/>
          <w:lang w:val="en-US" w:eastAsia="zh-CN"/>
          <w14:textFill>
            <w14:solidFill>
              <w14:schemeClr w14:val="tx1"/>
            </w14:solidFill>
          </w14:textFill>
        </w:rPr>
        <w:t>使得</w:t>
      </w:r>
      <w:r>
        <w:rPr>
          <w:rFonts w:hint="eastAsia" w:ascii="仿宋_GB2312" w:hAnsi="Times New Roman" w:eastAsia="仿宋_GB2312"/>
          <w:color w:val="000000" w:themeColor="text1"/>
          <w:sz w:val="32"/>
          <w:szCs w:val="32"/>
          <w14:textFill>
            <w14:solidFill>
              <w14:schemeClr w14:val="tx1"/>
            </w14:solidFill>
          </w14:textFill>
        </w:rPr>
        <w:t>人民法庭受理案件的种类呈现多元化趋势。虽然</w:t>
      </w:r>
      <w:r>
        <w:rPr>
          <w:rFonts w:hint="eastAsia" w:ascii="仿宋_GB2312" w:hAnsi="Times New Roman" w:eastAsia="仿宋_GB2312"/>
          <w:color w:val="000000" w:themeColor="text1"/>
          <w:sz w:val="32"/>
          <w:szCs w:val="32"/>
          <w:lang w:val="en-US" w:eastAsia="zh-CN"/>
          <w14:textFill>
            <w14:solidFill>
              <w14:schemeClr w14:val="tx1"/>
            </w14:solidFill>
          </w14:textFill>
        </w:rPr>
        <w:t>在农村经济基础改善背景下</w:t>
      </w:r>
      <w:r>
        <w:rPr>
          <w:rFonts w:hint="eastAsia" w:ascii="仿宋_GB2312" w:hAnsi="Times New Roman" w:eastAsia="仿宋_GB2312"/>
          <w:color w:val="000000" w:themeColor="text1"/>
          <w:sz w:val="32"/>
          <w:szCs w:val="32"/>
          <w14:textFill>
            <w14:solidFill>
              <w14:schemeClr w14:val="tx1"/>
            </w14:solidFill>
          </w14:textFill>
        </w:rPr>
        <w:t>矛盾纠纷依然存在一定的乡土性，但是已经实现了由“传统熟人社会”纠纷向“半数人社会”纠纷的演变、更迭</w:t>
      </w:r>
      <w:r>
        <w:rPr>
          <w:rStyle w:val="9"/>
          <w:rFonts w:hint="eastAsia" w:ascii="仿宋_GB2312" w:hAnsi="Times New Roman" w:eastAsia="仿宋_GB2312"/>
          <w:color w:val="000000" w:themeColor="text1"/>
          <w:sz w:val="32"/>
          <w:szCs w:val="32"/>
          <w14:textFill>
            <w14:solidFill>
              <w14:schemeClr w14:val="tx1"/>
            </w14:solidFill>
          </w14:textFill>
        </w:rPr>
        <w:footnoteReference w:id="3"/>
      </w:r>
      <w:r>
        <w:rPr>
          <w:rFonts w:hint="eastAsia" w:ascii="仿宋_GB2312" w:hAnsi="Times New Roman" w:eastAsia="仿宋_GB2312"/>
          <w:color w:val="000000" w:themeColor="text1"/>
          <w:sz w:val="32"/>
          <w:szCs w:val="32"/>
          <w14:textFill>
            <w14:solidFill>
              <w14:schemeClr w14:val="tx1"/>
            </w14:solidFill>
          </w14:textFill>
        </w:rPr>
        <w:t>。村民观念更新的滞后性造成无法及时与法理理念相适应</w:t>
      </w:r>
      <w:r>
        <w:rPr>
          <w:rStyle w:val="9"/>
          <w:rFonts w:hint="eastAsia" w:ascii="仿宋_GB2312" w:hAnsi="Times New Roman" w:eastAsia="仿宋_GB2312"/>
          <w:color w:val="000000" w:themeColor="text1"/>
          <w:sz w:val="32"/>
          <w:szCs w:val="32"/>
          <w14:textFill>
            <w14:solidFill>
              <w14:schemeClr w14:val="tx1"/>
            </w14:solidFill>
          </w14:textFill>
        </w:rPr>
        <w:footnoteReference w:id="4"/>
      </w:r>
      <w:r>
        <w:rPr>
          <w:rFonts w:hint="eastAsia" w:ascii="仿宋_GB2312" w:hAnsi="Times New Roman" w:eastAsia="仿宋_GB2312"/>
          <w:color w:val="000000" w:themeColor="text1"/>
          <w:sz w:val="32"/>
          <w:szCs w:val="32"/>
          <w14:textFill>
            <w14:solidFill>
              <w14:schemeClr w14:val="tx1"/>
            </w14:solidFill>
          </w14:textFill>
        </w:rPr>
        <w:t>，这种滞后性容易产生法理与礼俗之间的冲突与对抗。</w:t>
      </w:r>
      <w:r>
        <w:rPr>
          <w:rFonts w:hint="eastAsia" w:ascii="仿宋_GB2312" w:hAnsi="Times New Roman" w:eastAsia="仿宋_GB2312"/>
          <w:color w:val="000000" w:themeColor="text1"/>
          <w:sz w:val="32"/>
          <w:szCs w:val="32"/>
          <w:lang w:val="en-US" w:eastAsia="zh-CN"/>
          <w14:textFill>
            <w14:solidFill>
              <w14:schemeClr w14:val="tx1"/>
            </w14:solidFill>
          </w14:textFill>
        </w:rPr>
        <w:t>其一</w:t>
      </w:r>
      <w:r>
        <w:rPr>
          <w:rFonts w:hint="eastAsia" w:ascii="仿宋_GB2312" w:hAnsi="Times New Roman" w:eastAsia="仿宋_GB2312"/>
          <w:color w:val="000000" w:themeColor="text1"/>
          <w:sz w:val="32"/>
          <w:szCs w:val="32"/>
          <w14:textFill>
            <w14:solidFill>
              <w14:schemeClr w14:val="tx1"/>
            </w14:solidFill>
          </w14:textFill>
        </w:rPr>
        <w:t>，当人民法庭</w:t>
      </w:r>
      <w:r>
        <w:rPr>
          <w:rFonts w:hint="eastAsia" w:ascii="仿宋_GB2312" w:hAnsi="Times New Roman" w:eastAsia="仿宋_GB2312"/>
          <w:color w:val="000000" w:themeColor="text1"/>
          <w:sz w:val="32"/>
          <w:szCs w:val="32"/>
          <w:lang w:val="en-US" w:eastAsia="zh-CN"/>
          <w14:textFill>
            <w14:solidFill>
              <w14:schemeClr w14:val="tx1"/>
            </w14:solidFill>
          </w14:textFill>
        </w:rPr>
        <w:t>阐述</w:t>
      </w:r>
      <w:r>
        <w:rPr>
          <w:rFonts w:hint="eastAsia" w:ascii="仿宋_GB2312" w:hAnsi="Times New Roman" w:eastAsia="仿宋_GB2312"/>
          <w:color w:val="000000" w:themeColor="text1"/>
          <w:sz w:val="32"/>
          <w:szCs w:val="32"/>
          <w14:textFill>
            <w14:solidFill>
              <w14:schemeClr w14:val="tx1"/>
            </w14:solidFill>
          </w14:textFill>
        </w:rPr>
        <w:t>的法理与农村传统礼俗存在较大分歧时，对其利益产生影响的村民会选择遵从传统礼俗而对抗法理及其强制执行力。</w:t>
      </w:r>
      <w:r>
        <w:rPr>
          <w:rFonts w:hint="eastAsia" w:ascii="仿宋_GB2312" w:hAnsi="Times New Roman" w:eastAsia="仿宋_GB2312"/>
          <w:color w:val="000000" w:themeColor="text1"/>
          <w:sz w:val="32"/>
          <w:szCs w:val="32"/>
          <w:lang w:val="en-US" w:eastAsia="zh-CN"/>
          <w14:textFill>
            <w14:solidFill>
              <w14:schemeClr w14:val="tx1"/>
            </w14:solidFill>
          </w14:textFill>
        </w:rPr>
        <w:t>其二</w:t>
      </w:r>
      <w:r>
        <w:rPr>
          <w:rFonts w:hint="eastAsia" w:ascii="仿宋_GB2312" w:hAnsi="Times New Roman" w:eastAsia="仿宋_GB2312"/>
          <w:color w:val="000000" w:themeColor="text1"/>
          <w:sz w:val="32"/>
          <w:szCs w:val="32"/>
          <w14:textFill>
            <w14:solidFill>
              <w14:schemeClr w14:val="tx1"/>
            </w14:solidFill>
          </w14:textFill>
        </w:rPr>
        <w:t>，当传统礼俗落后于先进的意识形态时，代表国家司法审判权的人民法庭通过法理对其予以遏制并改进</w:t>
      </w:r>
      <w:r>
        <w:rPr>
          <w:rStyle w:val="9"/>
          <w:rFonts w:hint="eastAsia" w:ascii="仿宋_GB2312" w:hAnsi="Times New Roman" w:eastAsia="仿宋_GB2312"/>
          <w:color w:val="000000" w:themeColor="text1"/>
          <w:sz w:val="32"/>
          <w:szCs w:val="32"/>
          <w14:textFill>
            <w14:solidFill>
              <w14:schemeClr w14:val="tx1"/>
            </w14:solidFill>
          </w14:textFill>
        </w:rPr>
        <w:footnoteReference w:id="5"/>
      </w:r>
      <w:r>
        <w:rPr>
          <w:rFonts w:hint="eastAsia" w:ascii="仿宋_GB2312" w:hAnsi="Times New Roman" w:eastAsia="仿宋_GB2312"/>
          <w:color w:val="000000" w:themeColor="text1"/>
          <w:sz w:val="32"/>
          <w:szCs w:val="32"/>
          <w14:textFill>
            <w14:solidFill>
              <w14:schemeClr w14:val="tx1"/>
            </w14:solidFill>
          </w14:textFill>
        </w:rPr>
        <w:t>。例如，部分少数民族村规民约中规定外嫁女虽户籍不在本地，但对征地补偿收益享有一定的分配权，与法律法规基本原则相悖。村民观念落后造成的法理与礼俗冲突势必会成为人民法庭发挥应有职能从而实质化解纠纷的阻碍。</w:t>
      </w:r>
    </w:p>
    <w:p>
      <w:pPr>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二、问题之源：人民法庭参与乡村振兴运行困境的原因剖析</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人民法庭的重要综合职能是依法支持国家机关与组织解决纠纷、指导调解、参与基层社会治理，但在实践中因各种客观因素的阻碍发挥不充分，主要有以下原因</w:t>
      </w:r>
      <w:r>
        <w:rPr>
          <w:rFonts w:hint="eastAsia" w:ascii="仿宋_GB2312" w:hAnsi="Times New Roman" w:eastAsia="仿宋_GB2312"/>
          <w:color w:val="000000" w:themeColor="text1"/>
          <w:sz w:val="32"/>
          <w:szCs w:val="32"/>
          <w14:textFill>
            <w14:solidFill>
              <w14:schemeClr w14:val="tx1"/>
            </w14:solidFill>
          </w14:textFill>
        </w:rPr>
        <w:t>：</w:t>
      </w:r>
    </w:p>
    <w:p>
      <w:pPr>
        <w:numPr>
          <w:ilvl w:val="0"/>
          <w:numId w:val="2"/>
        </w:num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诉讼案件增多，审判任务繁重</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人民法院员额制法官改革后，为了严格落实司法责任制改革的要求，实现“</w:t>
      </w:r>
      <w:r>
        <w:rPr>
          <w:rFonts w:ascii="仿宋_GB2312" w:hAnsi="Times New Roman" w:eastAsia="仿宋_GB2312"/>
          <w:color w:val="000000" w:themeColor="text1"/>
          <w:sz w:val="32"/>
          <w:szCs w:val="32"/>
          <w14:textFill>
            <w14:solidFill>
              <w14:schemeClr w14:val="tx1"/>
            </w14:solidFill>
          </w14:textFill>
        </w:rPr>
        <w:t>让审理者裁判</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目标</w:t>
      </w:r>
      <w:r>
        <w:rPr>
          <w:rFonts w:hint="eastAsia" w:ascii="仿宋_GB2312" w:hAnsi="Times New Roman" w:eastAsia="仿宋_GB2312"/>
          <w:color w:val="000000" w:themeColor="text1"/>
          <w:sz w:val="32"/>
          <w:szCs w:val="32"/>
          <w14:textFill>
            <w14:solidFill>
              <w14:schemeClr w14:val="tx1"/>
            </w14:solidFill>
          </w14:textFill>
        </w:rPr>
        <w:t>，必须将案件的审判权、判断权赋予至主审法官，以此保证审判的独立性与客观性。</w:t>
      </w:r>
      <w:r>
        <w:rPr>
          <w:rFonts w:hint="eastAsia" w:ascii="仿宋_GB2312" w:hAnsi="Times New Roman" w:eastAsia="仿宋_GB2312"/>
          <w:color w:val="000000" w:themeColor="text1"/>
          <w:sz w:val="32"/>
          <w:szCs w:val="32"/>
          <w:lang w:val="en-US" w:eastAsia="zh-CN"/>
          <w14:textFill>
            <w14:solidFill>
              <w14:schemeClr w14:val="tx1"/>
            </w14:solidFill>
          </w14:textFill>
        </w:rPr>
        <w:t>法官对案件有关的法律法规理解、对法律条文的适用均由承办法官独立进行后依法裁判，</w:t>
      </w:r>
      <w:r>
        <w:rPr>
          <w:rFonts w:hint="eastAsia" w:ascii="仿宋_GB2312" w:hAnsi="Times New Roman" w:eastAsia="仿宋_GB2312"/>
          <w:color w:val="000000" w:themeColor="text1"/>
          <w:sz w:val="32"/>
          <w:szCs w:val="32"/>
          <w14:textFill>
            <w14:solidFill>
              <w14:schemeClr w14:val="tx1"/>
            </w14:solidFill>
          </w14:textFill>
        </w:rPr>
        <w:t>不能向上级法院请示，上级法院也不对具体案件的裁判予以干涉，员额法官办案量实质上不断增加。立案登记制改革后，</w:t>
      </w:r>
      <w:r>
        <w:rPr>
          <w:rFonts w:hint="eastAsia" w:ascii="仿宋_GB2312" w:hAnsi="Times New Roman" w:eastAsia="仿宋_GB2312"/>
          <w:color w:val="000000" w:themeColor="text1"/>
          <w:sz w:val="32"/>
          <w:szCs w:val="32"/>
          <w:lang w:val="en-US" w:eastAsia="zh-CN"/>
          <w14:textFill>
            <w14:solidFill>
              <w14:schemeClr w14:val="tx1"/>
            </w14:solidFill>
          </w14:textFill>
        </w:rPr>
        <w:t>立案审查并非人民法院受理案件的前置程序</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一定程度上增加了人民法院收案数量，进一步增加了员额法官、审判辅助人员的工作量。</w:t>
      </w:r>
      <w:r>
        <w:rPr>
          <w:rFonts w:hint="eastAsia" w:ascii="仿宋_GB2312" w:hAnsi="Times New Roman" w:eastAsia="仿宋_GB2312"/>
          <w:color w:val="000000" w:themeColor="text1"/>
          <w:sz w:val="32"/>
          <w:szCs w:val="32"/>
          <w:lang w:val="en-US" w:eastAsia="zh-CN"/>
          <w14:textFill>
            <w14:solidFill>
              <w14:schemeClr w14:val="tx1"/>
            </w14:solidFill>
          </w14:textFill>
        </w:rPr>
        <w:t>另外，人民法庭法官不仅要处理日常性的审理案件、信息调研、行政管理、普法宣讲、信访接待等工作，还要承担一部分与乡镇事务有关的维稳、对口帮扶、走访调研等工作</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6"/>
      </w:r>
      <w:r>
        <w:rPr>
          <w:rFonts w:hint="eastAsia" w:ascii="仿宋_GB2312" w:hAnsi="Times New Roman" w:eastAsia="仿宋_GB2312"/>
          <w:color w:val="000000" w:themeColor="text1"/>
          <w:sz w:val="32"/>
          <w:szCs w:val="32"/>
          <w:lang w:val="en-US" w:eastAsia="zh-CN"/>
          <w14:textFill>
            <w14:solidFill>
              <w14:schemeClr w14:val="tx1"/>
            </w14:solidFill>
          </w14:textFill>
        </w:rPr>
        <w:t>，案多人少矛盾在人民法庭中显得格外突出。</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（二）奖惩追责机制</w:t>
      </w:r>
      <w:r>
        <w:rPr>
          <w:rFonts w:hint="eastAsia" w:ascii="仿宋_GB2312" w:hAnsi="Times New Roman" w:eastAsia="仿宋_GB2312"/>
          <w:color w:val="000000" w:themeColor="text1"/>
          <w:sz w:val="32"/>
          <w:szCs w:val="32"/>
          <w:lang w:val="en-US" w:eastAsia="zh-CN"/>
          <w14:textFill>
            <w14:solidFill>
              <w14:schemeClr w14:val="tx1"/>
            </w14:solidFill>
          </w14:textFill>
        </w:rPr>
        <w:t>缺位</w:t>
      </w:r>
      <w:r>
        <w:rPr>
          <w:rFonts w:hint="eastAsia" w:ascii="仿宋_GB2312" w:hAnsi="Times New Roman" w:eastAsia="仿宋_GB2312"/>
          <w:color w:val="000000" w:themeColor="text1"/>
          <w:sz w:val="32"/>
          <w:szCs w:val="32"/>
          <w14:textFill>
            <w14:solidFill>
              <w14:schemeClr w14:val="tx1"/>
            </w14:solidFill>
          </w14:textFill>
        </w:rPr>
        <w:t>导致</w:t>
      </w:r>
      <w:r>
        <w:rPr>
          <w:rFonts w:hint="eastAsia" w:ascii="仿宋_GB2312" w:hAnsi="Times New Roman" w:eastAsia="仿宋_GB2312"/>
          <w:color w:val="000000" w:themeColor="text1"/>
          <w:sz w:val="32"/>
          <w:szCs w:val="32"/>
          <w:lang w:val="en-US" w:eastAsia="zh-CN"/>
          <w14:textFill>
            <w14:solidFill>
              <w14:schemeClr w14:val="tx1"/>
            </w14:solidFill>
          </w14:textFill>
        </w:rPr>
        <w:t>综合职能发挥</w:t>
      </w:r>
      <w:r>
        <w:rPr>
          <w:rFonts w:hint="eastAsia" w:ascii="仿宋_GB2312" w:hAnsi="Times New Roman" w:eastAsia="仿宋_GB2312"/>
          <w:color w:val="000000" w:themeColor="text1"/>
          <w:sz w:val="32"/>
          <w:szCs w:val="32"/>
          <w14:textFill>
            <w14:solidFill>
              <w14:schemeClr w14:val="tx1"/>
            </w14:solidFill>
          </w14:textFill>
        </w:rPr>
        <w:t>动力不足</w:t>
      </w:r>
    </w:p>
    <w:p>
      <w:pPr>
        <w:ind w:firstLine="640" w:firstLineChars="200"/>
        <w:jc w:val="left"/>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在司法体制改革过程中，人民法庭转型升级蕴含的参与基层社会治理职能逐渐弱化，指导人民调解等工作开展积极性不高，存在消极完成任务现象，目前没有任何正式规范性文件对该问题提出解决方式。司法体制改革与乡村振兴战略实施的内在要求之一就是人民法庭立足于审判核心职能，通过各种方式参与基层社会治理，</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切实发挥人民法庭</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为社会发展提供司法保障方面的</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桥梁纽带作用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。但是，现有制度针对人民法庭参与基层社会治理既没有从奖励角度，也没有从追责角度进行衡量与考核。</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最高人民法院关于进一步加强新形势下人民法庭工作的若干意见</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中仅规定</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对人民法庭发生的重大违法违纪案件，在对直接责任人进行责任追究的同时，对有关法院领导干部进行问责，及时发现和纠正人民法庭干警在纪律作风方面存在的问题，以零容忍态度严肃查办违法违纪案件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未对追责的具体规则与标准予以细化与明确。与此同时，制度未对乡村振兴背景下人民法庭参与基层社会治理予以正面评估和奖励，缺乏正面的评估与奖励机制。另外，在人民法庭做好审判工作前提下因怠于参与基层社会治理而造成不当后果时，没有明显的个人业绩影响，人民法庭参与基层社会治理积极性不高的主要因素就源于该制度漏洞。从人民法院内部队伍建设机制上来看，人民法庭干警在人员定期轮岗交流、提拔任用、表彰奖励、晋级晋升等方面需要通过建立体制机制得到保障与倾斜。</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（三）</w:t>
      </w:r>
      <w:r>
        <w:rPr>
          <w:rFonts w:hint="eastAsia" w:ascii="仿宋_GB2312" w:hAnsi="Times New Roman" w:eastAsia="仿宋_GB2312"/>
          <w:color w:val="000000" w:themeColor="text1"/>
          <w:sz w:val="32"/>
          <w:szCs w:val="32"/>
          <w:lang w:val="en-US" w:eastAsia="zh-CN"/>
          <w14:textFill>
            <w14:solidFill>
              <w14:schemeClr w14:val="tx1"/>
            </w14:solidFill>
          </w14:textFill>
        </w:rPr>
        <w:t>法理与传统习俗、礼俗的割裂与冲突</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法治社会的核心要义是法律规范作为一切秩序维持的基本准则。社会关系类型的多样化要求不同的治理机制对其进行秩序维持，以达到平衡、稳定状态，避免冲突、对抗，保障社会平稳运行（见表1）。随着乡村条件改善与经济发展，乡村社会关系由传统单一型的“熟人社会”向复合型“半熟人社会”转变，这种“半熟人社会”是由熟悉关系与陌生关系共同组成，传统的乡村秩序依靠道德、礼俗、习惯基本可以维持平衡状态</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7"/>
      </w:r>
      <w:r>
        <w:rPr>
          <w:rFonts w:hint="eastAsia" w:ascii="仿宋_GB2312" w:hAnsi="Times New Roman" w:eastAsia="仿宋_GB2312"/>
          <w:color w:val="000000" w:themeColor="text1"/>
          <w:sz w:val="32"/>
          <w:szCs w:val="32"/>
          <w:lang w:val="en-US" w:eastAsia="zh-CN"/>
          <w14:textFill>
            <w14:solidFill>
              <w14:schemeClr w14:val="tx1"/>
            </w14:solidFill>
          </w14:textFill>
        </w:rPr>
        <w:t>，但复合型关系需要传统礼俗与法理权威共同调整。</w:t>
      </w:r>
    </w:p>
    <w:p>
      <w:pPr>
        <w:jc w:val="center"/>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表1：不同类型社会关系与秩序维持机制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950"/>
        <w:gridCol w:w="178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状态</w:t>
            </w:r>
          </w:p>
        </w:tc>
        <w:tc>
          <w:tcPr>
            <w:tcW w:w="2950"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熟悉关系</w:t>
            </w:r>
          </w:p>
        </w:tc>
        <w:tc>
          <w:tcPr>
            <w:tcW w:w="1788"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陌生关系</w:t>
            </w:r>
          </w:p>
        </w:tc>
        <w:tc>
          <w:tcPr>
            <w:tcW w:w="1942"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复合型关系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冲突、对抗</w:t>
            </w:r>
          </w:p>
        </w:tc>
        <w:tc>
          <w:tcPr>
            <w:tcW w:w="2950"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礼俗、道德</w:t>
            </w:r>
          </w:p>
        </w:tc>
        <w:tc>
          <w:tcPr>
            <w:tcW w:w="1788"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法律</w:t>
            </w:r>
          </w:p>
        </w:tc>
        <w:tc>
          <w:tcPr>
            <w:tcW w:w="1942"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法律、礼俗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平衡、稳定</w:t>
            </w:r>
          </w:p>
        </w:tc>
        <w:tc>
          <w:tcPr>
            <w:tcW w:w="2950"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情感、礼俗、道德</w:t>
            </w:r>
          </w:p>
        </w:tc>
        <w:tc>
          <w:tcPr>
            <w:tcW w:w="1788"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利害无涉</w:t>
            </w:r>
          </w:p>
        </w:tc>
        <w:tc>
          <w:tcPr>
            <w:tcW w:w="1942" w:type="dxa"/>
            <w:noWrap w:val="0"/>
            <w:vAlign w:val="top"/>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法律、礼俗</w:t>
            </w:r>
          </w:p>
        </w:tc>
      </w:tr>
    </w:tbl>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其一，人民法庭在改革进程中忽视了乡村社会中传统礼俗的权威性和规则性，造成法理与礼俗之间的对抗。不可否认作为社会关系调整工具的传统礼俗存在不足之处，但是，人民法庭在不断通过具有强制执行性的法理规范改造、替代具有教化权威的传统礼俗，法理规范逐渐演进为化解乡村社会矛盾纠纷的主要力量，难免会有司法取代礼俗之嫌疑。村民的生产生活被这种强制性约束不断规制，进一步加剧了传统礼俗与现代法理的割裂与冲突，导致司法解纷终局性功能弱化</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8"/>
      </w:r>
      <w:r>
        <w:rPr>
          <w:rFonts w:hint="eastAsia" w:ascii="仿宋_GB2312" w:hAnsi="Times New Roman" w:eastAsia="仿宋_GB2312"/>
          <w:color w:val="000000" w:themeColor="text1"/>
          <w:sz w:val="32"/>
          <w:szCs w:val="32"/>
          <w:lang w:val="en-US" w:eastAsia="zh-CN"/>
          <w14:textFill>
            <w14:solidFill>
              <w14:schemeClr w14:val="tx1"/>
            </w14:solidFill>
          </w14:textFill>
        </w:rPr>
        <w:t>。如何在二者之间构建协调、平衡机制，实现法理与礼俗的统一，法律效果与社会效果的同频共振，是人民法庭角色转变的重要考虑因素。</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其二，制度的模糊造成礼俗与法理的冲突。例如，城乡二元的户籍制度、计划生育政策、乡村土地集体所有制等，制度本身仅对权属关系进行了模糊规定，但是其内在的权能和权效的发挥取决于各地的制度实践。</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（四）</w:t>
      </w:r>
      <w:r>
        <w:rPr>
          <w:rFonts w:hint="eastAsia" w:ascii="仿宋_GB2312" w:hAnsi="Times New Roman" w:eastAsia="仿宋_GB2312"/>
          <w:color w:val="000000" w:themeColor="text1"/>
          <w:sz w:val="32"/>
          <w:szCs w:val="32"/>
          <w:lang w:val="en-US" w:eastAsia="zh-CN"/>
          <w14:textFill>
            <w14:solidFill>
              <w14:schemeClr w14:val="tx1"/>
            </w14:solidFill>
          </w14:textFill>
        </w:rPr>
        <w:t>其他主体解纷能力局限导致治理主体单一化</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党委领导、政府负责、社会协同、公众参与、法治保障</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是党中央、国务院对社会治理主体及职能的分工。人民法庭参与基层社会治理的主体地位不明确，造成其权力匹配、职能定位、责任承担在综合治理体系中难以确定，进而导致与其他解纷主体互动过程中的沟通、协调存在障碍</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9"/>
      </w:r>
      <w:r>
        <w:rPr>
          <w:rFonts w:hint="eastAsia" w:ascii="仿宋_GB2312" w:hAnsi="Times New Roman" w:eastAsia="仿宋_GB2312"/>
          <w:color w:val="000000" w:themeColor="text1"/>
          <w:sz w:val="32"/>
          <w:szCs w:val="32"/>
          <w:lang w:val="en-US" w:eastAsia="zh-CN"/>
          <w14:textFill>
            <w14:solidFill>
              <w14:schemeClr w14:val="tx1"/>
            </w14:solidFill>
          </w14:textFill>
        </w:rPr>
        <w:t>。一方面，其他解纷主体难以具备司法权独立属性，或多或少在化解纠纷过程中受制于乡村人情关系，甚至偏袒一方纠纷主体，致使另一方纠纷主体无法通过正常纠纷化解渠道解决问题。例如，村委会成员多是本村成员，与其他村民存在一定的亲属、熟人关系，加之部分村委班子之间不和谐因素，很难在处理矛盾纠纷时做到客观、公正，甚至将权力作为资源进行利益互惠交换的工具。另一方面，其他解纷主体法律知识储备不足难以应对疑难复杂、新型矛盾纠纷，或受日常事务性工作影响，工作被动化、消极化。虽然人民法院搭建了纠纷多元化解平台，但是人民法庭参与乡村治理的体制机制未形成系统化，部分联动功效未实际发挥。有些解纷主体为转移矛盾或减少工作量，甚至采取将本应在职责范围内处理的纠纷推诿给人民法庭，造成实质化解纠纷主体单一化趋势。</w:t>
      </w:r>
    </w:p>
    <w:p>
      <w:pPr>
        <w:ind w:firstLine="643" w:firstLineChars="200"/>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三、</w:t>
      </w:r>
      <w:r>
        <w:rPr>
          <w:rFonts w:hint="eastAsia" w:ascii="黑体" w:hAnsi="黑体" w:eastAsia="黑体"/>
          <w:b/>
          <w:bCs/>
          <w:color w:val="000000" w:themeColor="text1"/>
          <w:sz w:val="32"/>
          <w:szCs w:val="32"/>
          <w:lang w:val="en-US" w:eastAsia="zh-CN"/>
          <w14:textFill>
            <w14:solidFill>
              <w14:schemeClr w14:val="tx1"/>
            </w14:solidFill>
          </w14:textFill>
        </w:rPr>
        <w:t>以古鉴今</w:t>
      </w:r>
      <w:r>
        <w:rPr>
          <w:rFonts w:hint="eastAsia" w:ascii="黑体" w:hAnsi="黑体" w:eastAsia="黑体"/>
          <w:b/>
          <w:bCs/>
          <w:color w:val="000000" w:themeColor="text1"/>
          <w:sz w:val="32"/>
          <w:szCs w:val="32"/>
          <w14:textFill>
            <w14:solidFill>
              <w14:schemeClr w14:val="tx1"/>
            </w14:solidFill>
          </w14:textFill>
        </w:rPr>
        <w:t>：法律史学与法社会学视域下</w:t>
      </w:r>
      <w:r>
        <w:rPr>
          <w:rFonts w:hint="eastAsia" w:ascii="黑体" w:hAnsi="黑体" w:eastAsia="黑体"/>
          <w:b/>
          <w:bCs/>
          <w:color w:val="000000" w:themeColor="text1"/>
          <w:sz w:val="32"/>
          <w:szCs w:val="32"/>
          <w:lang w:val="en-US" w:eastAsia="zh-CN"/>
          <w14:textFill>
            <w14:solidFill>
              <w14:schemeClr w14:val="tx1"/>
            </w14:solidFill>
          </w14:textFill>
        </w:rPr>
        <w:t>基层社会治理</w:t>
      </w:r>
      <w:r>
        <w:rPr>
          <w:rFonts w:hint="eastAsia" w:ascii="黑体" w:hAnsi="黑体" w:eastAsia="黑体"/>
          <w:b/>
          <w:bCs/>
          <w:color w:val="000000" w:themeColor="text1"/>
          <w:sz w:val="32"/>
          <w:szCs w:val="32"/>
          <w14:textFill>
            <w14:solidFill>
              <w14:schemeClr w14:val="tx1"/>
            </w14:solidFill>
          </w14:textFill>
        </w:rPr>
        <w:t>的内生逻辑与借鉴</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纵观中国古代传统的基层治理模式，核心是国家行政权力与民间自治权力之间的关系问题。中央与基层社会的关系，既不是“皇权不下县”的地方自治，也不是“普天之下莫非王土”的集权控制，国家权力与自治力量相互为用，相互支撑，共同形成了以国家权力为主导的综合治理体系</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10"/>
      </w:r>
      <w:r>
        <w:rPr>
          <w:rFonts w:hint="eastAsia" w:ascii="仿宋_GB2312" w:hAnsi="Times New Roman" w:eastAsia="仿宋_GB2312"/>
          <w:color w:val="000000" w:themeColor="text1"/>
          <w:sz w:val="32"/>
          <w:szCs w:val="32"/>
          <w:lang w:val="en-US" w:eastAsia="zh-CN"/>
          <w14:textFill>
            <w14:solidFill>
              <w14:schemeClr w14:val="tx1"/>
            </w14:solidFill>
          </w14:textFill>
        </w:rPr>
        <w:t>。中华文化源远流长，历史长河中沉淀的的精粹对新时代乡村振兴背景下人民法庭参与基层社会治理具有极高的借鉴和启示意义。</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w:t>
      </w:r>
      <w:r>
        <w:rPr>
          <w:rFonts w:hint="eastAsia" w:ascii="仿宋_GB2312" w:hAnsi="Times New Roman" w:eastAsia="仿宋_GB2312"/>
          <w:color w:val="000000" w:themeColor="text1"/>
          <w:sz w:val="32"/>
          <w:szCs w:val="32"/>
          <w:lang w:val="en-US" w:eastAsia="zh-CN"/>
          <w14:textFill>
            <w14:solidFill>
              <w14:schemeClr w14:val="tx1"/>
            </w14:solidFill>
          </w14:textFill>
        </w:rPr>
        <w:t>乡绅作为纠纷化解的中间层与“隔火墙”</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《清实录雍正朝实录》中记载：“缙绅者，小民之望也。果能身先倡率，则民间之趋事赴功者必多凡属本籍之人，不论文武官员，或见任或家居，均当踊跃从事，争先垦种”，乡绅又称缙绅</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11"/>
      </w:r>
      <w:r>
        <w:rPr>
          <w:rFonts w:hint="eastAsia" w:ascii="仿宋_GB2312" w:hAnsi="Times New Roman" w:eastAsia="仿宋_GB2312"/>
          <w:color w:val="000000" w:themeColor="text1"/>
          <w:sz w:val="32"/>
          <w:szCs w:val="32"/>
          <w:lang w:val="en-US" w:eastAsia="zh-CN"/>
          <w14:textFill>
            <w14:solidFill>
              <w14:schemeClr w14:val="tx1"/>
            </w14:solidFill>
          </w14:textFill>
        </w:rPr>
        <w:t>，该群体出现于明代中期以后，是明清时期活跃在全国各地乡村的特殊社会阶层。乡绅阶层主要由参加科举落榜人士、退休回乡官吏、具有一定文化知识的中小地主以及宗族元老等在乡村具有一定影响力的人物构成。州县官吏作为行使国家职权的管理人，兼具行政性与司法性，既要对社会发展进行行政管理，也要在出现矛盾纠纷时进行判案。乡绅阶层的存在避免了乡村矛盾纠纷上移，只有在乡绅无法解决时，百姓才将案件诉至官府。乡绅阶层一方面扮演朝廷、官府政令在乡村社会贯通执行的领头人角色，积极引导百姓遵守规定，实现矛盾纠纷源头治理。另外，乡绅阶层扮演着乡村社会政治代言人角色，百姓会先将乡村社会矛盾反馈至乡绅处接受乡绅调处化解。乡绅负责乡里裁断纷争、调解诉讼案件，是封建统治者与农民之间的桥梁，体现出其近似官而异于官，近似民而异于民的特征，在乡村社会治理中显现出矛盾中间层与“隔火墙”特征。</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（二）</w:t>
      </w:r>
      <w:r>
        <w:rPr>
          <w:rFonts w:hint="eastAsia" w:ascii="仿宋_GB2312" w:hAnsi="Times New Roman" w:eastAsia="仿宋_GB2312"/>
          <w:color w:val="000000" w:themeColor="text1"/>
          <w:sz w:val="32"/>
          <w:szCs w:val="32"/>
          <w:lang w:val="en-US" w:eastAsia="zh-CN"/>
          <w14:textFill>
            <w14:solidFill>
              <w14:schemeClr w14:val="tx1"/>
            </w14:solidFill>
          </w14:textFill>
        </w:rPr>
        <w:t>调解制度贯穿于纠纷解决始终</w:t>
      </w:r>
    </w:p>
    <w:p>
      <w:pPr>
        <w:ind w:firstLine="640" w:firstLineChars="200"/>
        <w:jc w:val="left"/>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调解制度根植于中国传统法律文化几千年，号称东方文化的“瑰宝”，被国际司法界誉为“东方经验”，在替代性纠纷解决机制研究中受到各国青睐</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12"/>
      </w:r>
      <w:r>
        <w:rPr>
          <w:rFonts w:hint="eastAsia" w:ascii="仿宋_GB2312" w:hAnsi="Times New Roman" w:eastAsia="仿宋_GB2312"/>
          <w:color w:val="000000" w:themeColor="text1"/>
          <w:sz w:val="32"/>
          <w:szCs w:val="32"/>
          <w:lang w:val="en-US" w:eastAsia="zh-CN"/>
          <w14:textFill>
            <w14:solidFill>
              <w14:schemeClr w14:val="tx1"/>
            </w14:solidFill>
          </w14:textFill>
        </w:rPr>
        <w:t>，人民法庭应汲取古代调解制度的优秀成果，将调解贯穿于矛盾纠纷化解始终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pPr>
        <w:ind w:firstLine="640" w:firstLineChars="200"/>
        <w:jc w:val="left"/>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其一，设置专职主导调解工作。周朝的管制中设有“调人之职，司万民之难而谐和之”，即设有专门负责调解事务的官员。春秋战国时，设有专门调解复杂案件的官员，称为“调人”。秦朝地方司法机关郡守、县令负责司法，对一般案件可自行处理，县下的乡、亭也拥有一定司法权</w:t>
      </w:r>
      <w:r>
        <w:rPr>
          <w:rStyle w:val="9"/>
          <w:rFonts w:hint="eastAsia" w:ascii="仿宋_GB2312" w:hAnsi="Times New Roman" w:eastAsia="仿宋_GB2312" w:cs="Times New Roman"/>
          <w:color w:val="000000" w:themeColor="text1"/>
          <w:sz w:val="32"/>
          <w:szCs w:val="32"/>
          <w:lang w:val="en-US" w:eastAsia="zh-CN"/>
          <w14:textFill>
            <w14:solidFill>
              <w14:schemeClr w14:val="tx1"/>
            </w14:solidFill>
          </w14:textFill>
        </w:rPr>
        <w:footnoteReference w:id="13"/>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。汉时的“乡啬夫”，其职责是“职听讼”即验问调解以息讼，同时负有调处纠纷与矛盾的职责。在明代，专设“申明亭”解决本地纠纷，以惩恶扬善</w:t>
      </w:r>
      <w:r>
        <w:rPr>
          <w:rStyle w:val="9"/>
          <w:rFonts w:hint="eastAsia" w:ascii="仿宋_GB2312" w:hAnsi="Times New Roman" w:eastAsia="仿宋_GB2312" w:cs="Times New Roman"/>
          <w:color w:val="000000" w:themeColor="text1"/>
          <w:sz w:val="32"/>
          <w:szCs w:val="32"/>
          <w:lang w:val="en-US" w:eastAsia="zh-CN"/>
          <w14:textFill>
            <w14:solidFill>
              <w14:schemeClr w14:val="tx1"/>
            </w14:solidFill>
          </w14:textFill>
        </w:rPr>
        <w:footnoteReference w:id="14"/>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凡本地有关户、婚、田宅、斗殴等事，都须先到此亭申明词状。清代重视民事案件的调解作用，主要有州县调解和民间调解两种方式。州县调解有时通过乡保调解，派遣差役前往协助，对乡保的调解行为实施结果负责制</w:t>
      </w:r>
      <w:r>
        <w:rPr>
          <w:rStyle w:val="9"/>
          <w:rFonts w:hint="eastAsia" w:ascii="仿宋_GB2312" w:hAnsi="Times New Roman" w:eastAsia="仿宋_GB2312" w:cs="Times New Roman"/>
          <w:color w:val="000000" w:themeColor="text1"/>
          <w:sz w:val="32"/>
          <w:szCs w:val="32"/>
          <w:lang w:val="en-US" w:eastAsia="zh-CN"/>
          <w14:textFill>
            <w14:solidFill>
              <w14:schemeClr w14:val="tx1"/>
            </w14:solidFill>
          </w14:textFill>
        </w:rPr>
        <w:footnoteReference w:id="15"/>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。民间调解主要是通过宗族及乡邻进行调解。</w:t>
      </w:r>
    </w:p>
    <w:p>
      <w:pPr>
        <w:ind w:firstLine="640" w:firstLineChars="200"/>
        <w:jc w:val="left"/>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其二，调解种类丰富，调解方式灵活多样，官府调解、官批民调、民间调解贯穿于纠纷解决全过程（见图4）。其中，民间调解还包括乡里调解、宗族调解、邻里亲友调解三种类型。人民法庭应坚持便利当事人原则，尝试调判适度分离，将古代调解制度中的无讼思想借鉴到当代的调解理念中，通过调解做到“案结事了”</w:t>
      </w:r>
      <w:r>
        <w:rPr>
          <w:rStyle w:val="9"/>
          <w:rFonts w:hint="eastAsia" w:ascii="仿宋_GB2312" w:hAnsi="Times New Roman" w:eastAsia="仿宋_GB2312" w:cs="Times New Roman"/>
          <w:color w:val="000000" w:themeColor="text1"/>
          <w:sz w:val="32"/>
          <w:szCs w:val="32"/>
          <w:lang w:val="en-US" w:eastAsia="zh-CN"/>
          <w14:textFill>
            <w14:solidFill>
              <w14:schemeClr w14:val="tx1"/>
            </w14:solidFill>
          </w14:textFill>
        </w:rPr>
        <w:footnoteReference w:id="16"/>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并且，民间调解方式极大程度上促进了社会秩序保持在“息事宁人”状态，鉴于目前民间调解组织功效发挥不足现状，人民法庭可在指导人民调解的同时，引入民间力量加入调解，提高纠纷解决效率。元朝的《至元条格》就明确规定：“诸论诉婚姻、家财、田宅、债务，若不系违法重事，并听社长以理谕解，免使妨废农务，烦扰官司。”在调解适用范围扩大的同时，达到教化作用，与人民法庭法治宣传作用发挥相契合。</w:t>
      </w:r>
    </w:p>
    <w:p>
      <w:pPr>
        <w:ind w:firstLine="640" w:firstLineChars="200"/>
        <w:jc w:val="left"/>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drawing>
          <wp:inline distT="0" distB="0" distL="114300" distR="114300">
            <wp:extent cx="5135245" cy="1645285"/>
            <wp:effectExtent l="0" t="0" r="8255" b="12065"/>
            <wp:docPr id="5" name="ECB019B1-382A-4266-B25C-5B523AA43C14-2" descr="C:/Users/macbook/AppData/Local/Temp/wps.vbPOl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macbook/AppData/Local/Temp/wps.vbPOlpwps"/>
                    <pic:cNvPicPr>
                      <a:picLocks noChangeAspect="1"/>
                    </pic:cNvPicPr>
                  </pic:nvPicPr>
                  <pic:blipFill>
                    <a:blip r:embed="rId11"/>
                    <a:stretch>
                      <a:fillRect/>
                    </a:stretch>
                  </pic:blipFill>
                  <pic:spPr>
                    <a:xfrm>
                      <a:off x="0" y="0"/>
                      <a:ext cx="5135245" cy="1645285"/>
                    </a:xfrm>
                    <a:prstGeom prst="rect">
                      <a:avLst/>
                    </a:prstGeom>
                    <a:noFill/>
                    <a:ln>
                      <a:noFill/>
                    </a:ln>
                  </pic:spPr>
                </pic:pic>
              </a:graphicData>
            </a:graphic>
          </wp:inline>
        </w:drawing>
      </w:r>
    </w:p>
    <w:p>
      <w:pPr>
        <w:jc w:val="center"/>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图4：古代案件纠纷解决主要流程图</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（三）</w:t>
      </w:r>
      <w:r>
        <w:rPr>
          <w:rFonts w:hint="eastAsia" w:ascii="仿宋_GB2312" w:hAnsi="Times New Roman" w:eastAsia="仿宋_GB2312"/>
          <w:color w:val="000000" w:themeColor="text1"/>
          <w:sz w:val="32"/>
          <w:szCs w:val="32"/>
          <w:lang w:val="en-US" w:eastAsia="zh-CN"/>
          <w14:textFill>
            <w14:solidFill>
              <w14:schemeClr w14:val="tx1"/>
            </w14:solidFill>
          </w14:textFill>
        </w:rPr>
        <w:t>礼法合治弥补法理局限</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“礼治”源于周公，“法治”源于申不害，礼法合治理论成于孔子。《论语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为政》高度概括了孔子礼法合治理论：“道之以政，齐之以刑，民免而无耻；道之以德，齐之以礼，有耻且格。”从汉代礼法合治思想形成并付诸实施以来，除了明代朱元璋把法作为根本，历代都把礼作为治之端、治之本，实行先教再诛，既反对“不教而诛”，也反对“教而不诛”</w:t>
      </w:r>
      <w:r>
        <w:rPr>
          <w:rStyle w:val="9"/>
          <w:rFonts w:hint="eastAsia" w:ascii="仿宋_GB2312" w:hAnsi="Times New Roman" w:eastAsia="仿宋_GB2312" w:cs="Times New Roman"/>
          <w:color w:val="000000" w:themeColor="text1"/>
          <w:sz w:val="32"/>
          <w:szCs w:val="32"/>
          <w:lang w:val="en-US" w:eastAsia="zh-CN"/>
          <w14:textFill>
            <w14:solidFill>
              <w14:schemeClr w14:val="tx1"/>
            </w14:solidFill>
          </w14:textFill>
        </w:rPr>
        <w:footnoteReference w:id="17"/>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。无论是朝廷颁布的告示、谕文，还是宗族规定、乡规民约，作为化解纠纷与调整社会关系的工具，其内在属性均蕴含着礼法合治理念</w:t>
      </w:r>
      <w:r>
        <w:rPr>
          <w:rFonts w:hint="eastAsia" w:ascii="仿宋_GB2312" w:hAnsi="Times New Roman" w:eastAsia="仿宋_GB2312"/>
          <w:color w:val="000000" w:themeColor="text1"/>
          <w:sz w:val="32"/>
          <w:szCs w:val="32"/>
          <w:lang w:val="en-US" w:eastAsia="zh-CN"/>
          <w14:textFill>
            <w14:solidFill>
              <w14:schemeClr w14:val="tx1"/>
            </w14:solidFill>
          </w14:textFill>
        </w:rPr>
        <w:t>（见表2）。</w:t>
      </w:r>
    </w:p>
    <w:p>
      <w:pPr>
        <w:jc w:val="center"/>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表2：礼法合治调整不同种类社会关系</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调整关系</w:t>
            </w:r>
          </w:p>
        </w:tc>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家庭之内</w:t>
            </w:r>
          </w:p>
        </w:tc>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以孝悌为本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乡里之间</w:t>
            </w:r>
          </w:p>
        </w:tc>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崇宗族之爱，厚邻里之欢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官民之间</w:t>
            </w:r>
          </w:p>
        </w:tc>
        <w:tc>
          <w:tcPr>
            <w:tcW w:w="4280" w:type="dxa"/>
          </w:tcPr>
          <w:p>
            <w:pPr>
              <w:jc w:val="center"/>
              <w:rPr>
                <w:rFonts w:hint="default" w:ascii="仿宋_GB2312" w:hAnsi="Times New Roman" w:eastAsia="仿宋_GB2312"/>
                <w:color w:val="000000" w:themeColor="text1"/>
                <w:sz w:val="32"/>
                <w:szCs w:val="32"/>
                <w:vertAlign w:val="baseline"/>
                <w:lang w:val="en-US" w:eastAsia="zh-CN"/>
                <w14:textFill>
                  <w14:solidFill>
                    <w14:schemeClr w14:val="tx1"/>
                  </w14:solidFill>
                </w14:textFill>
              </w:rPr>
            </w:pPr>
            <w:r>
              <w:rPr>
                <w:rFonts w:hint="eastAsia" w:ascii="仿宋_GB2312" w:hAnsi="Times New Roman" w:eastAsia="仿宋_GB2312"/>
                <w:color w:val="000000" w:themeColor="text1"/>
                <w:sz w:val="32"/>
                <w:szCs w:val="32"/>
                <w:vertAlign w:val="baseline"/>
                <w:lang w:val="en-US" w:eastAsia="zh-CN"/>
                <w14:textFill>
                  <w14:solidFill>
                    <w14:schemeClr w14:val="tx1"/>
                  </w14:solidFill>
                </w14:textFill>
              </w:rPr>
              <w:t>休戚利害</w:t>
            </w:r>
          </w:p>
        </w:tc>
      </w:tr>
    </w:tbl>
    <w:p>
      <w:pPr>
        <w:ind w:firstLine="640" w:firstLineChars="200"/>
        <w:jc w:val="left"/>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礼法合治沿用到当代中国，人民法庭可以把法律规范和道德规范统一起来，以法的强制力量来推行礼的道德规范，以礼的道德精神力量来引领法治的价值取向，实现德治、法治在社会治理中的高度契合、相辅相成，以达到法安天下，以德润人心的治理目标。</w:t>
      </w:r>
    </w:p>
    <w:p>
      <w:pPr>
        <w:ind w:firstLine="643" w:firstLineChars="200"/>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四、继往开来：人民法庭改革的应然逻辑与路径完善</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在推进“自治、法治、德治”相结合的新型乡村治理体系过程中，人民法庭在乡村振兴战略背景下参与基层社会治理应以发挥审判职能为核心，汲取中国古代优秀传统文化中礼法兼治、注重调解、乡贤参与等基层治理理念，延伸司法职能、适度调整工作重心，探索法律规范、乡村文化、道德礼俗深度融合的乡村治理模式</w:t>
      </w:r>
      <w:r>
        <w:rPr>
          <w:rFonts w:hint="eastAsia" w:ascii="仿宋_GB2312" w:hAnsi="Times New Roman" w:eastAsia="仿宋_GB2312"/>
          <w:color w:val="000000" w:themeColor="text1"/>
          <w:sz w:val="32"/>
          <w:szCs w:val="32"/>
          <w14:textFill>
            <w14:solidFill>
              <w14:schemeClr w14:val="tx1"/>
            </w14:solidFill>
          </w14:textFill>
        </w:rPr>
        <w:t>。</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w:t>
      </w:r>
      <w:r>
        <w:rPr>
          <w:rFonts w:hint="eastAsia" w:ascii="仿宋_GB2312" w:hAnsi="Times New Roman" w:eastAsia="仿宋_GB2312"/>
          <w:color w:val="000000" w:themeColor="text1"/>
          <w:sz w:val="32"/>
          <w:szCs w:val="32"/>
          <w:lang w:val="en-US" w:eastAsia="zh-CN"/>
          <w14:textFill>
            <w14:solidFill>
              <w14:schemeClr w14:val="tx1"/>
            </w14:solidFill>
          </w14:textFill>
        </w:rPr>
        <w:t>吸纳乡贤参与人民法庭开展工作</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传统“熟人社会”所依靠的礼俗、礼教权威已无法调整乡村日益复杂的社会矛盾，乡村人民法庭诉讼案件增多的一个重要原因就是源于对基层社会组织或村干部的不信任。部分村干部通过公共权力进行利益交换，无法公正化解纠纷，村干部类似于基层人民政府与村民之间的矛盾纠纷“隔火墙”，当无法保持中立、客观时，村民对政府的权威性和信任感受到冲击，选择直接通过诉讼方式解决纠纷。乡贤、乡村精英群体一般具有一定的文化知识与丰富的社会经验，是多数村民内心认可、信任的群体，侧重修复村民之间的“情理”关系</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18"/>
      </w:r>
      <w:r>
        <w:rPr>
          <w:rFonts w:hint="eastAsia" w:ascii="仿宋_GB2312" w:hAnsi="Times New Roman" w:eastAsia="仿宋_GB2312"/>
          <w:color w:val="000000" w:themeColor="text1"/>
          <w:sz w:val="32"/>
          <w:szCs w:val="32"/>
          <w:lang w:val="en-US" w:eastAsia="zh-CN"/>
          <w14:textFill>
            <w14:solidFill>
              <w14:schemeClr w14:val="tx1"/>
            </w14:solidFill>
          </w14:textFill>
        </w:rPr>
        <w:t>，对解决矛盾纠纷大有益处。人民法院应与乡贤共同合作化解纠纷，实现“法理”与“情理”的深度融合与同频共振。</w:t>
      </w:r>
    </w:p>
    <w:p>
      <w:pPr>
        <w:numPr>
          <w:ilvl w:val="0"/>
          <w:numId w:val="3"/>
        </w:num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乡贤担任人民陪审员参与人民法庭案件审理。乡贤具备熟悉民情、掌握民意、贴近村民生活等优势，人民法庭法官一般不是辖区本地人，虽掌握专业法律知识，代表国家行使审判权，但对乡村礼俗、乡规民约以及村民内部错综复杂的人际关系了解甚少。乡贤作为人民陪审员参与案件审理，可弥补人民法庭法官对“情理”的缺陷。人民陪审员的身份与职责既为乡贤裁判案件提供了渠道，又为其化解矛盾纠纷创造便利条件。乡贤与人民法庭法官结合，将“法理”与“情理”、事实判断与法律解释共同融入矛盾纠纷化解过程中，强化司法裁判在村民群体中的认可度、权威性。</w:t>
      </w:r>
    </w:p>
    <w:p>
      <w:pPr>
        <w:numPr>
          <w:ilvl w:val="0"/>
          <w:numId w:val="3"/>
        </w:num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乡贤担任人民调解员发挥矛盾纠纷“隔火墙”功能。充分利用乡贤在乡村中的社会影响力，化解乡村常见的民间借贷、土地承包、夫妻矛盾、赡养和继承、抚养和监护等纠纷，避免纠纷涌向人民法庭或行政部门。人民法庭法官可与每个村的乡贤形成团队，根据本村人口数，安排一定数量乡贤担任人民调解员，形成“法官+乡贤”的调解模式，在乡村公告栏公开乡贤及法官照片及联系方式，矛盾纠纷发生后先由“救火员”身份的乡贤进行调解，涉及法律专业知识由法官进行答疑解惑。即便纠纷无法通过调解化解，乡贤可引导村民以合理的方式表达诉请，避免负面舆情与信访事件的发生，乡贤发挥的“隔火墙”功能极大地便利人民法庭开展诉源治理。</w:t>
      </w:r>
    </w:p>
    <w:p>
      <w:pPr>
        <w:numPr>
          <w:ilvl w:val="0"/>
          <w:numId w:val="3"/>
        </w:num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发展乡贤成为乡村法治建设宣传员。人民法庭对乡贤进行定期统一培训，提升法律素养，发挥其贴近群众、深入群众的优势，在村民日常生活中宣传、普及法律知识，提升村民整体法律意识，让法律法规内化为村民言行举止的根本准则，解决因观念落后造成法理与礼俗失衡问题。</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（二）</w:t>
      </w:r>
      <w:r>
        <w:rPr>
          <w:rFonts w:hint="eastAsia" w:ascii="仿宋_GB2312" w:hAnsi="Times New Roman" w:eastAsia="仿宋_GB2312"/>
          <w:color w:val="000000" w:themeColor="text1"/>
          <w:sz w:val="32"/>
          <w:szCs w:val="32"/>
          <w:lang w:val="en-US" w:eastAsia="zh-CN"/>
          <w14:textFill>
            <w14:solidFill>
              <w14:schemeClr w14:val="tx1"/>
            </w14:solidFill>
          </w14:textFill>
        </w:rPr>
        <w:t>“三调一判”模式下适度调整人民法庭工作重心</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在“以和为贵”的中国传统文化中，调解是多数人化解矛盾纠纷的优先选择方式。人民法庭应当适度调整工作重心，创新调解机制，将调解贯穿于纠纷解决始终，建立诉前调、庭前调、诉中调和快速裁判相衔接的“三调一判”新模式。人民法庭法官在参与基层社会治理过程中明晰职能，注重全程调解的工作理念与方法，将调解贯穿于立案、送达、保全、庭审、判决的每一环节，并采用灵活多样的调解方式，主导整个矛盾纠纷化解过程（见图6）。</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drawing>
          <wp:inline distT="0" distB="0" distL="114300" distR="114300">
            <wp:extent cx="4544060" cy="2532380"/>
            <wp:effectExtent l="0" t="0" r="8890" b="1270"/>
            <wp:docPr id="6" name="C9F754DE-2CAD-44b6-B708-469DEB6407EB-3" descr="C:/Users/macbook/AppData/Local/Temp/wps.WtoWc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9F754DE-2CAD-44b6-B708-469DEB6407EB-3" descr="C:/Users/macbook/AppData/Local/Temp/wps.WtoWcqwps"/>
                    <pic:cNvPicPr>
                      <a:picLocks noChangeAspect="1"/>
                    </pic:cNvPicPr>
                  </pic:nvPicPr>
                  <pic:blipFill>
                    <a:blip r:embed="rId12"/>
                    <a:stretch>
                      <a:fillRect/>
                    </a:stretch>
                  </pic:blipFill>
                  <pic:spPr>
                    <a:xfrm>
                      <a:off x="0" y="0"/>
                      <a:ext cx="4544060" cy="2532380"/>
                    </a:xfrm>
                    <a:prstGeom prst="rect">
                      <a:avLst/>
                    </a:prstGeom>
                  </pic:spPr>
                </pic:pic>
              </a:graphicData>
            </a:graphic>
          </wp:inline>
        </w:drawing>
      </w:r>
    </w:p>
    <w:p>
      <w:pPr>
        <w:jc w:val="center"/>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图6：乡村人民法庭法官职能分解图</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第一阶段，当事人将矛盾纠纷诉至法院，法院予以登记受理，经当事人书面同意30日调解期限，先立诉前调案件，当事人双方书面同意可再延长30日，该阶段虽纠纷诉至法院，但应借力人民调解员、驻庭调解员、乡贤等外部力量参与纠纷化解。</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第二阶段，诉前调期间当事人未能调解成功，转正式诉讼立案后，人民法庭向对方当事人送达法律文书，并在开庭前提前组织证据交换、质证，明晰争议焦点，此阶段的调解工作建立在双方当事人争议焦点明确基础上，便于法官围绕争议重点进行调解。即便未能调解成功，此阶段开展的工作有利于后期快速作出裁判，不仅有助于平均审理天数缩短，也促进了审判质效的提升。</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第三阶段，庭前调解未能成功，人民法庭在前期已经组织庭前证据交换、质证基础上开庭进行审理，通过庭审查明事实，围绕案件争议焦点与审理查明的事实在庭审最后阶段再次组织调解，侧重于释法说理，在阐释法律适用基础上与情理相结合，实现修复关系与化解矛盾双重功效。</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最后，严格落实最高人民法院“能调则调、当判则判、调判结合、案结事了”的审判原则，在前期调解工作查明事实、明确法律适用前提下快速做出裁判，既满足当事人迫切得到公正裁判的司法需求，也促进人民法庭审判质效的提升。（见图7）</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default" w:ascii="仿宋_GB2312" w:hAnsi="Times New Roman" w:eastAsia="仿宋_GB2312"/>
          <w:color w:val="000000" w:themeColor="text1"/>
          <w:sz w:val="32"/>
          <w:szCs w:val="32"/>
          <w:lang w:val="en-US" w:eastAsia="zh-CN"/>
          <w14:textFill>
            <w14:solidFill>
              <w14:schemeClr w14:val="tx1"/>
            </w14:solidFill>
          </w14:textFill>
        </w:rPr>
        <w:drawing>
          <wp:inline distT="0" distB="0" distL="114300" distR="114300">
            <wp:extent cx="5272405" cy="6264275"/>
            <wp:effectExtent l="0" t="0" r="0" b="0"/>
            <wp:docPr id="10"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4" descr="wps"/>
                    <pic:cNvPicPr>
                      <a:picLocks noChangeAspect="1"/>
                    </pic:cNvPicPr>
                  </pic:nvPicPr>
                  <pic:blipFill>
                    <a:blip r:embed="rId13"/>
                    <a:stretch>
                      <a:fillRect/>
                    </a:stretch>
                  </pic:blipFill>
                  <pic:spPr>
                    <a:xfrm>
                      <a:off x="0" y="0"/>
                      <a:ext cx="5272405" cy="6264275"/>
                    </a:xfrm>
                    <a:prstGeom prst="rect">
                      <a:avLst/>
                    </a:prstGeom>
                  </pic:spPr>
                </pic:pic>
              </a:graphicData>
            </a:graphic>
          </wp:inline>
        </w:drawing>
      </w:r>
    </w:p>
    <w:p>
      <w:pPr>
        <w:jc w:val="center"/>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图7：“三调一判”操作流程图</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（三）</w:t>
      </w:r>
      <w:r>
        <w:rPr>
          <w:rFonts w:hint="eastAsia" w:ascii="仿宋_GB2312" w:hAnsi="Times New Roman" w:eastAsia="仿宋_GB2312"/>
          <w:color w:val="000000" w:themeColor="text1"/>
          <w:sz w:val="32"/>
          <w:szCs w:val="32"/>
          <w:lang w:val="en-US" w:eastAsia="zh-CN"/>
          <w14:textFill>
            <w14:solidFill>
              <w14:schemeClr w14:val="tx1"/>
            </w14:solidFill>
          </w14:textFill>
        </w:rPr>
        <w:t>建立人民法庭主导的矛盾纠纷综合治理体系</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针对其他主体解纷能力有限，多元纠纷化解体系缺乏主导机构的问题，人民法庭应充分发挥司法独立性、中立性、权威性优势，占据矛盾纠纷综合治理主导地位</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19"/>
      </w:r>
      <w:r>
        <w:rPr>
          <w:rFonts w:hint="eastAsia" w:ascii="仿宋_GB2312" w:hAnsi="Times New Roman" w:eastAsia="仿宋_GB2312"/>
          <w:color w:val="000000" w:themeColor="text1"/>
          <w:sz w:val="32"/>
          <w:szCs w:val="32"/>
          <w:lang w:val="en-US" w:eastAsia="zh-CN"/>
          <w14:textFill>
            <w14:solidFill>
              <w14:schemeClr w14:val="tx1"/>
            </w14:solidFill>
          </w14:textFill>
        </w:rPr>
        <w:t>，形成“一核多元”新格局，从一元治理转变为多元合治（见图8）。</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drawing>
          <wp:inline distT="0" distB="0" distL="114300" distR="114300">
            <wp:extent cx="4741545" cy="2672080"/>
            <wp:effectExtent l="0" t="0" r="0" b="0"/>
            <wp:docPr id="11" name="ECB019B1-382A-4266-B25C-5B523AA43C14-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5" descr="wps"/>
                    <pic:cNvPicPr>
                      <a:picLocks noChangeAspect="1"/>
                    </pic:cNvPicPr>
                  </pic:nvPicPr>
                  <pic:blipFill>
                    <a:blip r:embed="rId14"/>
                    <a:stretch>
                      <a:fillRect/>
                    </a:stretch>
                  </pic:blipFill>
                  <pic:spPr>
                    <a:xfrm>
                      <a:off x="0" y="0"/>
                      <a:ext cx="4741545" cy="2672080"/>
                    </a:xfrm>
                    <a:prstGeom prst="rect">
                      <a:avLst/>
                    </a:prstGeom>
                  </pic:spPr>
                </pic:pic>
              </a:graphicData>
            </a:graphic>
          </wp:inline>
        </w:drawing>
      </w:r>
    </w:p>
    <w:p>
      <w:pPr>
        <w:jc w:val="center"/>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图8：“一核多元”综合治理体系</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党委领导、政府负责、社会协同、公众参与、法治保障</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是党中央、国务院对社会治理主体及职能的分工。人民法院主导纠纷化解并不是取代党委领导地位，而是在体系运转过程中起到统一组织、协调作用。通过召开联席会议、制定协作制度等方式，构建</w:t>
      </w:r>
      <w:r>
        <w:rPr>
          <w:rFonts w:hint="eastAsia" w:ascii="仿宋_GB2312" w:hAnsi="Times New Roman" w:eastAsia="仿宋_GB2312"/>
          <w:color w:val="000000" w:themeColor="text1"/>
          <w:sz w:val="32"/>
          <w:szCs w:val="32"/>
          <w14:textFill>
            <w14:solidFill>
              <w14:schemeClr w14:val="tx1"/>
            </w14:solidFill>
          </w14:textFill>
        </w:rPr>
        <w:t>私力救济、社会救济与公力救济</w:t>
      </w:r>
      <w:r>
        <w:rPr>
          <w:rFonts w:hint="eastAsia" w:ascii="仿宋_GB2312" w:hAnsi="Times New Roman" w:eastAsia="仿宋_GB2312"/>
          <w:color w:val="000000" w:themeColor="text1"/>
          <w:sz w:val="32"/>
          <w:szCs w:val="32"/>
          <w:lang w:val="en-US" w:eastAsia="zh-CN"/>
          <w14:textFill>
            <w14:solidFill>
              <w14:schemeClr w14:val="tx1"/>
            </w14:solidFill>
          </w14:textFill>
        </w:rPr>
        <w:t>联动平台，整合人民调解、乡贤调解、行政调解、律师调解、行业调解、仲裁等各类纠纷处理资源。发挥人民法庭在基层社会治理中守护公平正义最后一道防线作用，将法治理念、法治原则、法治精神贯穿于基层社会治理全过程。</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四</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强化德法兼治弥合法理与礼俗间的裂痕</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中共中央十九届四中全会报告指出，要“健全党组织领导的自治、法治、德治相结合的城乡基层治理体系”，这对新时期人民法庭在工作中以德入法、德法兼治推动基层社会治理提出了新要求。诚然，乡村振兴战略实施后，村民维权意识显著提升，但这种维权意识并非法治意识，需要人民法庭作出的司法裁判予以规制、指引。乡村社会当前复合型社会关系包含了一部分“熟人社会”属性，更加需要考虑乡土人情、礼俗习惯、道德准则等因素，避免法律规则的强制、僵硬介入导致法理与礼俗的冲突与割裂。</w:t>
      </w:r>
    </w:p>
    <w:p>
      <w:pPr>
        <w:ind w:firstLine="640" w:firstLineChars="200"/>
        <w:jc w:val="left"/>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其一，人民法庭在处理乡村纠纷时应当更加注重裁判文书说理，以德入法，避免生搬硬套法律条款、机械适用法律规则，在查清事实、适用法律正确基础上，通过裁判文书阐述立法本意蕴含的人情考量，引导乡村礼俗文化与法理规则相协调。例如，通过离婚纠纷、赡养纠纷裁判文书中的释法说理指引村民摒弃干涉婚姻自由、索要天价彩礼、不赡养老人等社会不良风气。乡村社会对个案裁判结果呈现传播快、范围广特点，这为人民法庭法官强化严谨细致作风、提升法律专业水平提出了更高要求，当裁判结果与乡情民意相背时，注重释法说理方式，以达到纠正错误民意的目的。</w:t>
      </w:r>
    </w:p>
    <w:p>
      <w:pPr>
        <w:ind w:firstLine="640" w:firstLineChars="200"/>
        <w:jc w:val="lef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其二，人民法庭通过各类活动强化对法治化乡村文化的引导、塑造。除审判案件以外，在指导调解、普法宣讲等活动中“入乡随俗”，努力寻求村民对法治文化的认同。乡村社会很难依靠单纯的法言法语化解矛盾纠纷</w:t>
      </w:r>
      <w:r>
        <w:rPr>
          <w:rStyle w:val="9"/>
          <w:rFonts w:hint="eastAsia" w:ascii="仿宋_GB2312" w:hAnsi="Times New Roman" w:eastAsia="仿宋_GB2312"/>
          <w:color w:val="000000" w:themeColor="text1"/>
          <w:sz w:val="32"/>
          <w:szCs w:val="32"/>
          <w:lang w:val="en-US" w:eastAsia="zh-CN"/>
          <w14:textFill>
            <w14:solidFill>
              <w14:schemeClr w14:val="tx1"/>
            </w14:solidFill>
          </w14:textFill>
        </w:rPr>
        <w:footnoteReference w:id="20"/>
      </w:r>
      <w:r>
        <w:rPr>
          <w:rFonts w:hint="eastAsia" w:ascii="仿宋_GB2312" w:hAnsi="Times New Roman" w:eastAsia="仿宋_GB2312"/>
          <w:color w:val="000000" w:themeColor="text1"/>
          <w:sz w:val="32"/>
          <w:szCs w:val="32"/>
          <w:lang w:val="en-US" w:eastAsia="zh-CN"/>
          <w14:textFill>
            <w14:solidFill>
              <w14:schemeClr w14:val="tx1"/>
            </w14:solidFill>
          </w14:textFill>
        </w:rPr>
        <w:t>，唯有在人民法庭开展工作过程中加强对优秀传统文化、社会主义核心价值观的传播，实现道德教化与法治引导。例如，通过典型案例弘扬勤俭持家、尊老爱幼、诚实守信等传统美德，人民法庭指导乡规民约的制定、修改、完善，参与乡村礼俗秩序构建。人民法庭在司法活动中树立行为规范，通过法治宣讲、巡回审判等方式强化村民对法律权威的认同，形成传统礼俗与现代法治相互契合的新乡村文化。</w:t>
      </w:r>
    </w:p>
    <w:p>
      <w:pPr>
        <w:ind w:firstLine="640" w:firstLineChars="200"/>
        <w:jc w:val="left"/>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五</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将人民法庭参与基层社会治理业绩与考核考评相结合</w:t>
      </w:r>
    </w:p>
    <w:p>
      <w:pPr>
        <w:ind w:firstLine="640" w:firstLineChars="2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人民法庭参与基层社会治理是落实司法体制改革的内在要求，也是展现新时代人民法庭工作能力的一种方式，成效如何应当予以合理评价。针对人民法庭参与基层社会治理业绩情况，最高人民法院文件没有从奖惩、追责等方面建立考评体系。笔者认为，奖惩体系的构建应当包含以下内容：其一，构建本级法院内部、上下级法院间联动机制，以本级法院对所属人民法庭的考核督促日常工作开展，以上级法院对下级法院予以考核、评测的方式实现上级法院对下级法院人民法庭参与基层社会治理工作的指导。其二，将人民法庭参与基层社会治理情况纳法官个人业绩考评参考因素，主要因素指标包括人民法庭法官参与指导人民调解、普法宣传、巡回审判等活动的数量、难度、效果程度等；另外，畅通村民对人民法庭自下而上的逆向监督渠道，定期组织辖区内村民对人民法庭参与基层社会治理工作开展情况进行民主测评与满意度评价，并将结果作为人民法庭及法官个人考核的重要指标。其三，对于参与基层社会治理工作成绩突出或实质化解符合数量要求矛盾纠纷的人民法庭法官，在职务晋升以及评优等方面享有优先资格；反之，当人民法庭法官在参与基层社会治理过程中出现违规或怠于行使职权并由此造成负面舆情等情况，若造成了严重后果，将相关情况移交至法官惩戒委员会或者纪检监察机关处理；若未造成严重后果，则在法院内部予以处分，并且取消本年度所有的职务晋升及评优资格，年终个人考核也将减少分数。</w:t>
      </w:r>
    </w:p>
    <w:p>
      <w:pPr>
        <w:ind w:firstLine="643" w:firstLineChars="200"/>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五、结语</w:t>
      </w:r>
    </w:p>
    <w:p>
      <w:pPr>
        <w:ind w:firstLine="640" w:firstLineChars="200"/>
        <w:jc w:val="left"/>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英国学者西蒙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·罗伯茨</w:t>
      </w:r>
      <w:r>
        <w:rPr>
          <w:rFonts w:hint="eastAsia" w:ascii="仿宋_GB2312" w:hAnsi="Times New Roman" w:eastAsia="仿宋_GB2312"/>
          <w:color w:val="000000" w:themeColor="text1"/>
          <w:sz w:val="32"/>
          <w:szCs w:val="32"/>
          <w14:textFill>
            <w14:solidFill>
              <w14:schemeClr w14:val="tx1"/>
            </w14:solidFill>
          </w14:textFill>
        </w:rPr>
        <w:t>曾说“</w:t>
      </w:r>
      <w:r>
        <w:rPr>
          <w:rFonts w:hint="eastAsia" w:ascii="仿宋_GB2312" w:hAnsi="Times New Roman" w:eastAsia="仿宋_GB2312"/>
          <w:color w:val="000000" w:themeColor="text1"/>
          <w:sz w:val="32"/>
          <w:szCs w:val="32"/>
          <w:lang w:val="en-US" w:eastAsia="zh-CN"/>
          <w14:textFill>
            <w14:solidFill>
              <w14:schemeClr w14:val="tx1"/>
            </w14:solidFill>
          </w14:textFill>
        </w:rPr>
        <w:t>审判的真正中心在于通过作出判决，宣言并刷新社会规范中的全部核心价值。</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人民法庭参与基层社会治理重点职能作用愈加突出，应当始终坚持“两便原则”和“三个面向”的指导思想，延伸司法职能，融德入法，寓教于审，彰显司法公正、权威，达到修复社会关系、定分止争的双重效果。同时，在乡村振兴战略背景下人民法庭引导、塑造乡村法治文化与社会价值观，占据矛盾纠纷化解综合体系主导地位，深度嵌入基层社会综合治理，促进“自治、法治、德治”相结合的新型乡村治理体系形成。</w:t>
      </w:r>
    </w:p>
    <w:sectPr>
      <w:footerReference r:id="rId4" w:type="default"/>
      <w:footnotePr>
        <w:numFmt w:val="decimalEnclosedCircleChines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pStyle w:val="4"/>
        <w:snapToGrid w:val="0"/>
        <w:rPr>
          <w:rFonts w:hint="eastAsia" w:ascii="宋体" w:hAnsi="宋体"/>
          <w:sz w:val="21"/>
          <w:szCs w:val="21"/>
          <w:lang w:val="en-US" w:eastAsia="zh-CN"/>
        </w:rPr>
      </w:pPr>
      <w:r>
        <w:rPr>
          <w:rStyle w:val="9"/>
        </w:rPr>
        <w:footnoteRef/>
      </w:r>
      <w:r>
        <w:t xml:space="preserve"> </w:t>
      </w:r>
      <w:r>
        <w:rPr>
          <w:rFonts w:hint="eastAsia"/>
          <w:lang w:val="en-US" w:eastAsia="zh-CN"/>
        </w:rPr>
        <w:t>作者：</w:t>
      </w:r>
      <w:r>
        <w:rPr>
          <w:rFonts w:hint="eastAsia" w:ascii="宋体" w:hAnsi="宋体"/>
          <w:sz w:val="21"/>
          <w:szCs w:val="21"/>
          <w:lang w:val="en-US" w:eastAsia="zh-CN"/>
        </w:rPr>
        <w:t>王海波，四川省武胜县人民法院，党组书记、代理院长，手机号码：13882685166，邮箱：1520717092@qq.com，地址：四川省广安市武胜县沿口镇迎宾大道114号，邮编：638418；</w:t>
      </w:r>
    </w:p>
    <w:p>
      <w:pPr>
        <w:pStyle w:val="4"/>
        <w:snapToGrid w:val="0"/>
        <w:rPr>
          <w:rFonts w:hint="default" w:ascii="宋体" w:hAnsi="宋体"/>
          <w:sz w:val="21"/>
          <w:szCs w:val="21"/>
          <w:lang w:val="en-US" w:eastAsia="zh-CN"/>
        </w:rPr>
      </w:pPr>
      <w:r>
        <w:rPr>
          <w:rFonts w:hint="eastAsia" w:ascii="宋体" w:hAnsi="宋体"/>
          <w:sz w:val="21"/>
          <w:szCs w:val="21"/>
          <w:lang w:val="en-US" w:eastAsia="zh-CN"/>
        </w:rPr>
        <w:t>李奇伟，四川省武胜县人民法院，审判管理办公室副主任，全日制硕士研究生，</w:t>
      </w:r>
      <w:bookmarkStart w:id="0" w:name="_GoBack"/>
      <w:bookmarkEnd w:id="0"/>
      <w:r>
        <w:rPr>
          <w:rFonts w:hint="eastAsia" w:ascii="宋体" w:hAnsi="宋体"/>
          <w:sz w:val="21"/>
          <w:szCs w:val="21"/>
          <w:lang w:val="en-US" w:eastAsia="zh-CN"/>
        </w:rPr>
        <w:t>手机号码：18982636510，邮箱：1520717092@qq.com，地址：四川省广安市武胜县沿口镇迎宾大道114号，邮编：638418。</w:t>
      </w:r>
    </w:p>
  </w:footnote>
  <w:footnote w:id="1">
    <w:p>
      <w:pPr>
        <w:pStyle w:val="4"/>
        <w:snapToGrid w:val="0"/>
      </w:pPr>
      <w:r>
        <w:rPr>
          <w:rStyle w:val="9"/>
        </w:rPr>
        <w:footnoteRef/>
      </w:r>
      <w:r>
        <w:t xml:space="preserve"> </w:t>
      </w:r>
      <w:r>
        <w:rPr>
          <w:rFonts w:hint="eastAsia" w:ascii="宋体" w:hAnsi="宋体"/>
          <w:sz w:val="21"/>
          <w:szCs w:val="21"/>
          <w:lang w:val="en-US" w:eastAsia="zh-CN"/>
        </w:rPr>
        <w:t>赵志：《充分发挥人民法庭参与社会基层治理的引领作用》，《人民法院报》2020年3月12日，第8版</w:t>
      </w:r>
      <w:r>
        <w:rPr>
          <w:rFonts w:hint="default" w:ascii="宋体" w:hAnsi="宋体"/>
          <w:sz w:val="21"/>
          <w:szCs w:val="21"/>
          <w:lang w:val="en-US" w:eastAsia="zh-CN"/>
        </w:rPr>
        <w:t>。</w:t>
      </w:r>
    </w:p>
  </w:footnote>
  <w:footnote w:id="2">
    <w:p>
      <w:pPr>
        <w:pStyle w:val="4"/>
        <w:snapToGrid w:val="0"/>
      </w:pPr>
      <w:r>
        <w:rPr>
          <w:rStyle w:val="9"/>
        </w:rPr>
        <w:footnoteRef/>
      </w:r>
      <w:r>
        <w:t xml:space="preserve"> </w:t>
      </w:r>
      <w:r>
        <w:rPr>
          <w:rFonts w:hint="eastAsia" w:ascii="宋体" w:hAnsi="宋体"/>
          <w:sz w:val="21"/>
          <w:szCs w:val="21"/>
          <w:lang w:val="en-US" w:eastAsia="zh-CN"/>
        </w:rPr>
        <w:t>张海燕：《法院“案多人少”的应对困境及其出路—以民事案件为中心的分析》，《山东大学学报（哲学社会科学版）》2019年第2期。</w:t>
      </w:r>
    </w:p>
  </w:footnote>
  <w:footnote w:id="3">
    <w:p>
      <w:pPr>
        <w:pStyle w:val="4"/>
        <w:snapToGrid w:val="0"/>
        <w:rPr>
          <w:rFonts w:hint="default" w:eastAsia="宋体"/>
          <w:lang w:val="en-US" w:eastAsia="zh-CN"/>
        </w:rPr>
      </w:pPr>
      <w:r>
        <w:rPr>
          <w:rStyle w:val="9"/>
        </w:rPr>
        <w:footnoteRef/>
      </w:r>
      <w:r>
        <w:t xml:space="preserve"> </w:t>
      </w:r>
      <w:r>
        <w:rPr>
          <w:rFonts w:hint="eastAsia"/>
          <w:lang w:val="en-US" w:eastAsia="zh-CN"/>
        </w:rPr>
        <w:t>费孝通：《乡土中国》，江苏文艺出版社2011年版，第63页。</w:t>
      </w:r>
    </w:p>
  </w:footnote>
  <w:footnote w:id="4">
    <w:p>
      <w:pPr>
        <w:pStyle w:val="4"/>
        <w:snapToGrid w:val="0"/>
      </w:pPr>
      <w:r>
        <w:rPr>
          <w:rStyle w:val="9"/>
        </w:rPr>
        <w:footnoteRef/>
      </w:r>
      <w:r>
        <w:t xml:space="preserve"> </w:t>
      </w:r>
      <w:r>
        <w:rPr>
          <w:rFonts w:hint="eastAsia"/>
          <w:lang w:val="en-US" w:eastAsia="zh-CN"/>
        </w:rPr>
        <w:t>吉尔兹：《地方性知识》，王海龙等译，中央编译出版社，2017年版，第46页。</w:t>
      </w:r>
    </w:p>
  </w:footnote>
  <w:footnote w:id="5">
    <w:p>
      <w:pPr>
        <w:pStyle w:val="4"/>
        <w:snapToGrid w:val="0"/>
        <w:rPr>
          <w:rFonts w:hint="default" w:eastAsia="宋体"/>
          <w:lang w:val="en-US" w:eastAsia="zh-CN"/>
        </w:rPr>
      </w:pPr>
      <w:r>
        <w:rPr>
          <w:rStyle w:val="9"/>
        </w:rPr>
        <w:footnoteRef/>
      </w:r>
      <w:r>
        <w:t xml:space="preserve"> </w:t>
      </w:r>
      <w:r>
        <w:rPr>
          <w:rFonts w:hint="eastAsia"/>
          <w:lang w:val="en-US" w:eastAsia="zh-CN"/>
        </w:rPr>
        <w:t>葛洪义：《法理学》，中国人民大学出版社，2015年，第87页。</w:t>
      </w:r>
    </w:p>
  </w:footnote>
  <w:footnote w:id="6">
    <w:p>
      <w:pPr>
        <w:pStyle w:val="4"/>
        <w:snapToGrid w:val="0"/>
        <w:rPr>
          <w:rFonts w:hint="default" w:eastAsia="宋体"/>
          <w:lang w:val="en-US" w:eastAsia="zh-CN"/>
        </w:rPr>
      </w:pPr>
      <w:r>
        <w:rPr>
          <w:rStyle w:val="9"/>
        </w:rPr>
        <w:footnoteRef/>
      </w:r>
      <w:r>
        <w:t xml:space="preserve"> </w:t>
      </w:r>
      <w:r>
        <w:rPr>
          <w:rFonts w:hint="eastAsia"/>
          <w:lang w:val="en-US" w:eastAsia="zh-CN"/>
        </w:rPr>
        <w:t>龚浩鸣：《乡村战略振兴背景下人民法庭参与社会治理的路径完善》，《法律适用》2018年第23期。</w:t>
      </w:r>
    </w:p>
  </w:footnote>
  <w:footnote w:id="7">
    <w:p>
      <w:pPr>
        <w:pStyle w:val="4"/>
        <w:snapToGrid w:val="0"/>
        <w:rPr>
          <w:rFonts w:hint="default" w:eastAsia="宋体"/>
          <w:lang w:val="en-US" w:eastAsia="zh-CN"/>
        </w:rPr>
      </w:pPr>
      <w:r>
        <w:rPr>
          <w:rStyle w:val="9"/>
        </w:rPr>
        <w:footnoteRef/>
      </w:r>
      <w:r>
        <w:t xml:space="preserve"> </w:t>
      </w:r>
      <w:r>
        <w:rPr>
          <w:rFonts w:hint="eastAsia"/>
          <w:lang w:val="en-US" w:eastAsia="zh-CN"/>
        </w:rPr>
        <w:t>陆益龙：《后乡土中国》，北京：商务印书馆，2017年，第228页。</w:t>
      </w:r>
    </w:p>
  </w:footnote>
  <w:footnote w:id="8">
    <w:p>
      <w:pPr>
        <w:pStyle w:val="4"/>
        <w:snapToGrid w:val="0"/>
        <w:rPr>
          <w:rFonts w:hint="default" w:eastAsia="宋体"/>
          <w:lang w:val="en-US" w:eastAsia="zh-CN"/>
        </w:rPr>
      </w:pPr>
      <w:r>
        <w:rPr>
          <w:rStyle w:val="9"/>
        </w:rPr>
        <w:footnoteRef/>
      </w:r>
      <w:r>
        <w:t xml:space="preserve"> </w:t>
      </w:r>
      <w:r>
        <w:rPr>
          <w:rFonts w:hint="eastAsia"/>
          <w:lang w:val="en-US" w:eastAsia="zh-CN"/>
        </w:rPr>
        <w:t>粟峥：《国家治理中的司法策略：以转型乡村为背景》，载《中国法学》2020年第1期。</w:t>
      </w:r>
    </w:p>
  </w:footnote>
  <w:footnote w:id="9">
    <w:p>
      <w:pPr>
        <w:pStyle w:val="4"/>
        <w:snapToGrid w:val="0"/>
        <w:rPr>
          <w:rFonts w:hint="default" w:eastAsia="宋体"/>
          <w:lang w:val="en-US" w:eastAsia="zh-CN"/>
        </w:rPr>
      </w:pPr>
      <w:r>
        <w:rPr>
          <w:rStyle w:val="9"/>
        </w:rPr>
        <w:footnoteRef/>
      </w:r>
      <w:r>
        <w:t xml:space="preserve"> </w:t>
      </w:r>
      <w:r>
        <w:rPr>
          <w:rFonts w:hint="eastAsia"/>
          <w:lang w:val="en-US" w:eastAsia="zh-CN"/>
        </w:rPr>
        <w:t>陈立旭：《现代治理与传统的创新性发展</w:t>
      </w:r>
      <w:r>
        <w:rPr>
          <w:rFonts w:hint="eastAsia" w:ascii="宋体" w:hAnsi="宋体"/>
          <w:sz w:val="21"/>
          <w:szCs w:val="21"/>
          <w:lang w:val="en-US" w:eastAsia="zh-CN"/>
        </w:rPr>
        <w:t>—“枫桥经验”的启示</w:t>
      </w:r>
      <w:r>
        <w:rPr>
          <w:rFonts w:hint="eastAsia"/>
          <w:lang w:val="en-US" w:eastAsia="zh-CN"/>
        </w:rPr>
        <w:t>》，载《治理研究》2018年第5期。</w:t>
      </w:r>
    </w:p>
  </w:footnote>
  <w:footnote w:id="10">
    <w:p>
      <w:pPr>
        <w:pStyle w:val="4"/>
        <w:snapToGrid w:val="0"/>
        <w:rPr>
          <w:rFonts w:hint="default" w:eastAsia="宋体"/>
          <w:lang w:val="en-US" w:eastAsia="zh-CN"/>
        </w:rPr>
      </w:pPr>
      <w:r>
        <w:rPr>
          <w:rStyle w:val="9"/>
        </w:rPr>
        <w:footnoteRef/>
      </w:r>
      <w:r>
        <w:t xml:space="preserve"> </w:t>
      </w:r>
      <w:r>
        <w:rPr>
          <w:rFonts w:hint="eastAsia"/>
          <w:lang w:val="en-US" w:eastAsia="zh-CN"/>
        </w:rPr>
        <w:t>朱勇：《中国古代社会基于人文精神的道德法律共同治理》，载《中国社会科学》2017年第12期。</w:t>
      </w:r>
    </w:p>
  </w:footnote>
  <w:footnote w:id="11">
    <w:p>
      <w:pPr>
        <w:pStyle w:val="4"/>
        <w:snapToGrid w:val="0"/>
        <w:rPr>
          <w:rFonts w:hint="default" w:eastAsia="宋体"/>
          <w:lang w:val="en-US" w:eastAsia="zh-CN"/>
        </w:rPr>
      </w:pPr>
      <w:r>
        <w:rPr>
          <w:rStyle w:val="9"/>
        </w:rPr>
        <w:footnoteRef/>
      </w:r>
      <w:r>
        <w:t xml:space="preserve"> </w:t>
      </w:r>
      <w:r>
        <w:rPr>
          <w:rFonts w:hint="eastAsia"/>
          <w:lang w:val="en-US" w:eastAsia="zh-CN"/>
        </w:rPr>
        <w:t>百度搜索“乡绅”，释义中载明https://baike.baidu.com/item/%E4%B9%A1%E7%BB%85/6858779?fr=aladdin，2021年7月8日访问。</w:t>
      </w:r>
    </w:p>
  </w:footnote>
  <w:footnote w:id="12">
    <w:p>
      <w:pPr>
        <w:pStyle w:val="4"/>
        <w:snapToGrid w:val="0"/>
        <w:rPr>
          <w:rFonts w:hint="default" w:eastAsia="宋体"/>
          <w:lang w:val="en-US" w:eastAsia="zh-CN"/>
        </w:rPr>
      </w:pPr>
      <w:r>
        <w:rPr>
          <w:rStyle w:val="9"/>
        </w:rPr>
        <w:footnoteRef/>
      </w:r>
      <w:r>
        <w:t xml:space="preserve"> </w:t>
      </w:r>
      <w:r>
        <w:rPr>
          <w:rFonts w:hint="eastAsia"/>
          <w:lang w:val="en-US" w:eastAsia="zh-CN"/>
        </w:rPr>
        <w:t>[美]昂格尔：《现代社会中的法律》，吴玉章、周汉华译，译林出版社，2019年第3版第29页。</w:t>
      </w:r>
    </w:p>
  </w:footnote>
  <w:footnote w:id="13">
    <w:p>
      <w:pPr>
        <w:pStyle w:val="4"/>
        <w:snapToGrid w:val="0"/>
        <w:rPr>
          <w:rFonts w:hint="default" w:eastAsia="宋体"/>
          <w:lang w:val="en-US" w:eastAsia="zh-CN"/>
        </w:rPr>
      </w:pPr>
      <w:r>
        <w:rPr>
          <w:rStyle w:val="9"/>
        </w:rPr>
        <w:footnoteRef/>
      </w:r>
      <w:r>
        <w:t xml:space="preserve"> </w:t>
      </w:r>
      <w:r>
        <w:rPr>
          <w:rFonts w:hint="eastAsia"/>
          <w:lang w:val="en-US" w:eastAsia="zh-CN"/>
        </w:rPr>
        <w:t>杨一凡、王旭编：《古代榜文告示汇存》，社会科学文献出版社2006年版，第117页。</w:t>
      </w:r>
    </w:p>
  </w:footnote>
  <w:footnote w:id="14">
    <w:p>
      <w:pPr>
        <w:pStyle w:val="4"/>
        <w:snapToGrid w:val="0"/>
        <w:rPr>
          <w:rFonts w:hint="default" w:eastAsia="宋体"/>
          <w:lang w:val="en-US" w:eastAsia="zh-CN"/>
        </w:rPr>
      </w:pPr>
      <w:r>
        <w:rPr>
          <w:rStyle w:val="9"/>
        </w:rPr>
        <w:footnoteRef/>
      </w:r>
      <w:r>
        <w:t xml:space="preserve"> </w:t>
      </w:r>
      <w:r>
        <w:rPr>
          <w:rFonts w:hint="eastAsia"/>
          <w:lang w:val="en-US" w:eastAsia="zh-CN"/>
        </w:rPr>
        <w:t>张晋藩：《依法治国与法史镜鉴》，中国法制出版社2015年版，第36页。</w:t>
      </w:r>
    </w:p>
  </w:footnote>
  <w:footnote w:id="15">
    <w:p>
      <w:pPr>
        <w:pStyle w:val="4"/>
        <w:snapToGrid w:val="0"/>
        <w:rPr>
          <w:rFonts w:hint="default" w:eastAsia="宋体"/>
          <w:lang w:val="en-US" w:eastAsia="zh-CN"/>
        </w:rPr>
      </w:pPr>
      <w:r>
        <w:rPr>
          <w:rStyle w:val="9"/>
        </w:rPr>
        <w:footnoteRef/>
      </w:r>
      <w:r>
        <w:t xml:space="preserve"> </w:t>
      </w:r>
      <w:r>
        <w:rPr>
          <w:rFonts w:hint="eastAsia"/>
          <w:lang w:val="en-US" w:eastAsia="zh-CN"/>
        </w:rPr>
        <w:t>曾宪义、王利民：《中国法制史》，中国人民大学出版社，2016年版，第117页。</w:t>
      </w:r>
    </w:p>
  </w:footnote>
  <w:footnote w:id="16">
    <w:p>
      <w:pPr>
        <w:pStyle w:val="4"/>
        <w:snapToGrid w:val="0"/>
        <w:rPr>
          <w:rFonts w:hint="default" w:eastAsia="宋体"/>
          <w:lang w:val="en-US" w:eastAsia="zh-CN"/>
        </w:rPr>
      </w:pPr>
      <w:r>
        <w:rPr>
          <w:rStyle w:val="9"/>
        </w:rPr>
        <w:footnoteRef/>
      </w:r>
      <w:r>
        <w:t xml:space="preserve"> </w:t>
      </w:r>
      <w:r>
        <w:rPr>
          <w:rFonts w:hint="eastAsia"/>
          <w:lang w:val="en-US" w:eastAsia="zh-CN"/>
        </w:rPr>
        <w:t>孙政：《良性司法距离在后乡土社会的搭建：以派出法庭诉讼服务优化为视角》，载《天水行政学院学报》2021年第2期。</w:t>
      </w:r>
    </w:p>
  </w:footnote>
  <w:footnote w:id="17">
    <w:p>
      <w:pPr>
        <w:pStyle w:val="4"/>
        <w:snapToGrid w:val="0"/>
        <w:rPr>
          <w:rFonts w:hint="default" w:eastAsia="宋体"/>
          <w:lang w:val="en-US" w:eastAsia="zh-CN"/>
        </w:rPr>
      </w:pPr>
      <w:r>
        <w:rPr>
          <w:rStyle w:val="9"/>
        </w:rPr>
        <w:footnoteRef/>
      </w:r>
      <w:r>
        <w:t xml:space="preserve"> </w:t>
      </w:r>
      <w:r>
        <w:rPr>
          <w:rFonts w:hint="eastAsia"/>
          <w:lang w:val="en-US" w:eastAsia="zh-CN"/>
        </w:rPr>
        <w:t>尤陈俊：《儒家道德观对传统中国无讼文化的影响》，载《法学》2018年第3期。</w:t>
      </w:r>
    </w:p>
  </w:footnote>
  <w:footnote w:id="18">
    <w:p>
      <w:pPr>
        <w:pStyle w:val="4"/>
        <w:snapToGrid w:val="0"/>
        <w:rPr>
          <w:rFonts w:hint="default" w:eastAsia="宋体"/>
          <w:lang w:val="en-US" w:eastAsia="zh-CN"/>
        </w:rPr>
      </w:pPr>
      <w:r>
        <w:rPr>
          <w:rStyle w:val="9"/>
        </w:rPr>
        <w:footnoteRef/>
      </w:r>
      <w:r>
        <w:t xml:space="preserve"> </w:t>
      </w:r>
      <w:r>
        <w:rPr>
          <w:rFonts w:hint="eastAsia"/>
          <w:lang w:val="en-US" w:eastAsia="zh-CN"/>
        </w:rPr>
        <w:t>陈寒非、高其才：《乡规民约在乡村治理中的积极作用实证研究》，载《清华法学》2018年第1期。</w:t>
      </w:r>
    </w:p>
  </w:footnote>
  <w:footnote w:id="19">
    <w:p>
      <w:pPr>
        <w:pStyle w:val="4"/>
        <w:snapToGrid w:val="0"/>
        <w:rPr>
          <w:rFonts w:hint="default" w:eastAsia="宋体"/>
          <w:lang w:val="en-US" w:eastAsia="zh-CN"/>
        </w:rPr>
      </w:pPr>
      <w:r>
        <w:rPr>
          <w:rStyle w:val="9"/>
        </w:rPr>
        <w:footnoteRef/>
      </w:r>
      <w:r>
        <w:t xml:space="preserve"> </w:t>
      </w:r>
      <w:r>
        <w:rPr>
          <w:rFonts w:hint="eastAsia"/>
          <w:lang w:val="en-US" w:eastAsia="zh-CN"/>
        </w:rPr>
        <w:t>袁荷刚：《乡村振兴背景下人民法庭新定位》，载人民法院报，2021年2月第2版。</w:t>
      </w:r>
    </w:p>
  </w:footnote>
  <w:footnote w:id="20">
    <w:p>
      <w:pPr>
        <w:pStyle w:val="4"/>
        <w:snapToGrid w:val="0"/>
        <w:rPr>
          <w:rFonts w:hint="default" w:eastAsia="宋体"/>
          <w:lang w:val="en-US" w:eastAsia="zh-CN"/>
        </w:rPr>
      </w:pPr>
      <w:r>
        <w:rPr>
          <w:rStyle w:val="9"/>
        </w:rPr>
        <w:footnoteRef/>
      </w:r>
      <w:r>
        <w:t xml:space="preserve"> </w:t>
      </w:r>
      <w:r>
        <w:rPr>
          <w:rFonts w:hint="eastAsia"/>
          <w:lang w:val="en-US" w:eastAsia="zh-CN"/>
        </w:rPr>
        <w:t>陈柏峰：《乡村司法》，陕西人民出版社，2019年版，第122页。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36592"/>
    <w:multiLevelType w:val="singleLevel"/>
    <w:tmpl w:val="94236592"/>
    <w:lvl w:ilvl="0" w:tentative="0">
      <w:start w:val="1"/>
      <w:numFmt w:val="chineseCounting"/>
      <w:suff w:val="nothing"/>
      <w:lvlText w:val="第%1，"/>
      <w:lvlJc w:val="left"/>
      <w:rPr>
        <w:rFonts w:hint="eastAsia"/>
      </w:rPr>
    </w:lvl>
  </w:abstractNum>
  <w:abstractNum w:abstractNumId="1">
    <w:nsid w:val="99943226"/>
    <w:multiLevelType w:val="singleLevel"/>
    <w:tmpl w:val="99943226"/>
    <w:lvl w:ilvl="0" w:tentative="0">
      <w:start w:val="1"/>
      <w:numFmt w:val="chineseCounting"/>
      <w:suff w:val="nothing"/>
      <w:lvlText w:val="（%1）"/>
      <w:lvlJc w:val="left"/>
      <w:rPr>
        <w:rFonts w:hint="eastAsia"/>
      </w:rPr>
    </w:lvl>
  </w:abstractNum>
  <w:abstractNum w:abstractNumId="2">
    <w:nsid w:val="6BF4498C"/>
    <w:multiLevelType w:val="singleLevel"/>
    <w:tmpl w:val="6BF4498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Fmt w:val="decimalEnclosedCircleChinese"/>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74"/>
    <w:rsid w:val="000266ED"/>
    <w:rsid w:val="00091BCA"/>
    <w:rsid w:val="000A7B00"/>
    <w:rsid w:val="000F27AD"/>
    <w:rsid w:val="000F69D0"/>
    <w:rsid w:val="00170ED7"/>
    <w:rsid w:val="001B01F8"/>
    <w:rsid w:val="001E2702"/>
    <w:rsid w:val="002014FD"/>
    <w:rsid w:val="002648F2"/>
    <w:rsid w:val="00270381"/>
    <w:rsid w:val="002D35A3"/>
    <w:rsid w:val="002F29BA"/>
    <w:rsid w:val="0031585B"/>
    <w:rsid w:val="0039095B"/>
    <w:rsid w:val="003B7464"/>
    <w:rsid w:val="003C3EFC"/>
    <w:rsid w:val="003D3DC8"/>
    <w:rsid w:val="003E5F59"/>
    <w:rsid w:val="00434611"/>
    <w:rsid w:val="0044203B"/>
    <w:rsid w:val="004655B9"/>
    <w:rsid w:val="00471ADB"/>
    <w:rsid w:val="00474317"/>
    <w:rsid w:val="00480474"/>
    <w:rsid w:val="004F3141"/>
    <w:rsid w:val="004F7516"/>
    <w:rsid w:val="005001A7"/>
    <w:rsid w:val="005205A7"/>
    <w:rsid w:val="005433A9"/>
    <w:rsid w:val="005D6B14"/>
    <w:rsid w:val="005E2F54"/>
    <w:rsid w:val="006B65C8"/>
    <w:rsid w:val="006C3321"/>
    <w:rsid w:val="006E440C"/>
    <w:rsid w:val="0070323F"/>
    <w:rsid w:val="00765242"/>
    <w:rsid w:val="007D48D0"/>
    <w:rsid w:val="007F1080"/>
    <w:rsid w:val="0080659D"/>
    <w:rsid w:val="00806768"/>
    <w:rsid w:val="008733CF"/>
    <w:rsid w:val="00882CB2"/>
    <w:rsid w:val="008941C1"/>
    <w:rsid w:val="00914F8B"/>
    <w:rsid w:val="00976FEF"/>
    <w:rsid w:val="00977322"/>
    <w:rsid w:val="009B083C"/>
    <w:rsid w:val="009B7E82"/>
    <w:rsid w:val="009D44FC"/>
    <w:rsid w:val="009F7B48"/>
    <w:rsid w:val="00A17CC1"/>
    <w:rsid w:val="00A363E0"/>
    <w:rsid w:val="00A823EC"/>
    <w:rsid w:val="00AA6748"/>
    <w:rsid w:val="00AE0418"/>
    <w:rsid w:val="00B34F67"/>
    <w:rsid w:val="00B36E97"/>
    <w:rsid w:val="00B60181"/>
    <w:rsid w:val="00B94A9E"/>
    <w:rsid w:val="00BD1974"/>
    <w:rsid w:val="00C46378"/>
    <w:rsid w:val="00D00D82"/>
    <w:rsid w:val="00D61C78"/>
    <w:rsid w:val="00D62E67"/>
    <w:rsid w:val="00DD388D"/>
    <w:rsid w:val="00E242B2"/>
    <w:rsid w:val="00E4273F"/>
    <w:rsid w:val="00E511F0"/>
    <w:rsid w:val="00E63247"/>
    <w:rsid w:val="00EB554E"/>
    <w:rsid w:val="00EB6323"/>
    <w:rsid w:val="00EC6F54"/>
    <w:rsid w:val="00F92EC6"/>
    <w:rsid w:val="00FA4043"/>
    <w:rsid w:val="00FB55A0"/>
    <w:rsid w:val="00FD54C8"/>
    <w:rsid w:val="011E039D"/>
    <w:rsid w:val="01454AC2"/>
    <w:rsid w:val="01472A69"/>
    <w:rsid w:val="014B1AD4"/>
    <w:rsid w:val="017153D3"/>
    <w:rsid w:val="017C26E8"/>
    <w:rsid w:val="01834789"/>
    <w:rsid w:val="018571E6"/>
    <w:rsid w:val="01A87907"/>
    <w:rsid w:val="01B03757"/>
    <w:rsid w:val="01C63C59"/>
    <w:rsid w:val="01C90753"/>
    <w:rsid w:val="01CA0F21"/>
    <w:rsid w:val="01CE4FA4"/>
    <w:rsid w:val="01E12CFE"/>
    <w:rsid w:val="01EA788B"/>
    <w:rsid w:val="01EB6475"/>
    <w:rsid w:val="01EE070E"/>
    <w:rsid w:val="02041311"/>
    <w:rsid w:val="02110791"/>
    <w:rsid w:val="02121080"/>
    <w:rsid w:val="021F2103"/>
    <w:rsid w:val="02245238"/>
    <w:rsid w:val="0234402D"/>
    <w:rsid w:val="02387808"/>
    <w:rsid w:val="023C5205"/>
    <w:rsid w:val="02454288"/>
    <w:rsid w:val="024805D9"/>
    <w:rsid w:val="024A7668"/>
    <w:rsid w:val="02502A21"/>
    <w:rsid w:val="026C5FF6"/>
    <w:rsid w:val="026E7C24"/>
    <w:rsid w:val="02935A25"/>
    <w:rsid w:val="02AE13E1"/>
    <w:rsid w:val="02B443B8"/>
    <w:rsid w:val="02B90F11"/>
    <w:rsid w:val="02C27A48"/>
    <w:rsid w:val="02EC647E"/>
    <w:rsid w:val="02FB157E"/>
    <w:rsid w:val="030213DD"/>
    <w:rsid w:val="030C3C24"/>
    <w:rsid w:val="030C4A10"/>
    <w:rsid w:val="031510A8"/>
    <w:rsid w:val="03256A7F"/>
    <w:rsid w:val="03256CFD"/>
    <w:rsid w:val="032735FE"/>
    <w:rsid w:val="03311A33"/>
    <w:rsid w:val="03385D59"/>
    <w:rsid w:val="03485E3C"/>
    <w:rsid w:val="03572A34"/>
    <w:rsid w:val="036A0A44"/>
    <w:rsid w:val="036D6F62"/>
    <w:rsid w:val="03760057"/>
    <w:rsid w:val="03782997"/>
    <w:rsid w:val="038023CC"/>
    <w:rsid w:val="039D28D3"/>
    <w:rsid w:val="03A55885"/>
    <w:rsid w:val="03AE64BC"/>
    <w:rsid w:val="03B7330D"/>
    <w:rsid w:val="03BC46B9"/>
    <w:rsid w:val="03C350CE"/>
    <w:rsid w:val="03C75DB8"/>
    <w:rsid w:val="03D17124"/>
    <w:rsid w:val="03E84F4F"/>
    <w:rsid w:val="03F16EC6"/>
    <w:rsid w:val="04004299"/>
    <w:rsid w:val="04022DA9"/>
    <w:rsid w:val="040A2B3F"/>
    <w:rsid w:val="041B7BA5"/>
    <w:rsid w:val="041E13D1"/>
    <w:rsid w:val="04210B1D"/>
    <w:rsid w:val="042A210B"/>
    <w:rsid w:val="04530C0D"/>
    <w:rsid w:val="045624E0"/>
    <w:rsid w:val="0458313A"/>
    <w:rsid w:val="045925DC"/>
    <w:rsid w:val="045F19FE"/>
    <w:rsid w:val="046B6F55"/>
    <w:rsid w:val="046D2CB2"/>
    <w:rsid w:val="046D7C77"/>
    <w:rsid w:val="0477763A"/>
    <w:rsid w:val="04796C35"/>
    <w:rsid w:val="047C643A"/>
    <w:rsid w:val="048C445B"/>
    <w:rsid w:val="04925D17"/>
    <w:rsid w:val="04A02C86"/>
    <w:rsid w:val="04AA6EAE"/>
    <w:rsid w:val="04AC26C3"/>
    <w:rsid w:val="04BE3CDE"/>
    <w:rsid w:val="04C633AB"/>
    <w:rsid w:val="04CA16E5"/>
    <w:rsid w:val="04DE12F4"/>
    <w:rsid w:val="04E831D6"/>
    <w:rsid w:val="051E773A"/>
    <w:rsid w:val="052216F6"/>
    <w:rsid w:val="05286266"/>
    <w:rsid w:val="0529551E"/>
    <w:rsid w:val="053015D7"/>
    <w:rsid w:val="053A04AC"/>
    <w:rsid w:val="055B1513"/>
    <w:rsid w:val="0566467A"/>
    <w:rsid w:val="056C6E4B"/>
    <w:rsid w:val="05771B35"/>
    <w:rsid w:val="05792B0A"/>
    <w:rsid w:val="05841639"/>
    <w:rsid w:val="058740F2"/>
    <w:rsid w:val="058F2DFA"/>
    <w:rsid w:val="05AA5568"/>
    <w:rsid w:val="05AF5378"/>
    <w:rsid w:val="05B91BC2"/>
    <w:rsid w:val="05BB6020"/>
    <w:rsid w:val="05DB4244"/>
    <w:rsid w:val="060972D9"/>
    <w:rsid w:val="06137183"/>
    <w:rsid w:val="06151F39"/>
    <w:rsid w:val="06206947"/>
    <w:rsid w:val="062F635E"/>
    <w:rsid w:val="063137C2"/>
    <w:rsid w:val="063558FF"/>
    <w:rsid w:val="064905A9"/>
    <w:rsid w:val="064B2038"/>
    <w:rsid w:val="06511CE5"/>
    <w:rsid w:val="06615FE4"/>
    <w:rsid w:val="06657F5D"/>
    <w:rsid w:val="06743A3B"/>
    <w:rsid w:val="068205E7"/>
    <w:rsid w:val="06847179"/>
    <w:rsid w:val="068868DF"/>
    <w:rsid w:val="06A14C9D"/>
    <w:rsid w:val="06A1712B"/>
    <w:rsid w:val="06A65320"/>
    <w:rsid w:val="06AA1245"/>
    <w:rsid w:val="06B0705E"/>
    <w:rsid w:val="06B172C3"/>
    <w:rsid w:val="06B573B1"/>
    <w:rsid w:val="06B90935"/>
    <w:rsid w:val="06CD665E"/>
    <w:rsid w:val="06E22056"/>
    <w:rsid w:val="06E414B6"/>
    <w:rsid w:val="06EB523F"/>
    <w:rsid w:val="06EF2F4F"/>
    <w:rsid w:val="06F60E95"/>
    <w:rsid w:val="07026F39"/>
    <w:rsid w:val="071D226C"/>
    <w:rsid w:val="071F6F22"/>
    <w:rsid w:val="0724149A"/>
    <w:rsid w:val="07351958"/>
    <w:rsid w:val="0739009B"/>
    <w:rsid w:val="07541AC7"/>
    <w:rsid w:val="075A6EAA"/>
    <w:rsid w:val="075B141D"/>
    <w:rsid w:val="07624846"/>
    <w:rsid w:val="07657CC7"/>
    <w:rsid w:val="0770530F"/>
    <w:rsid w:val="07736339"/>
    <w:rsid w:val="077B0722"/>
    <w:rsid w:val="078C0D48"/>
    <w:rsid w:val="07927B04"/>
    <w:rsid w:val="07B22ACF"/>
    <w:rsid w:val="07B3336C"/>
    <w:rsid w:val="07C2669D"/>
    <w:rsid w:val="07C520FA"/>
    <w:rsid w:val="07C95014"/>
    <w:rsid w:val="07CF549D"/>
    <w:rsid w:val="07D1179C"/>
    <w:rsid w:val="07E831A3"/>
    <w:rsid w:val="07ED33D1"/>
    <w:rsid w:val="07EF308B"/>
    <w:rsid w:val="080B1652"/>
    <w:rsid w:val="081554FA"/>
    <w:rsid w:val="081A74DC"/>
    <w:rsid w:val="08304BCA"/>
    <w:rsid w:val="08663BEE"/>
    <w:rsid w:val="08685AA1"/>
    <w:rsid w:val="087F505E"/>
    <w:rsid w:val="08B079FE"/>
    <w:rsid w:val="08B95E3E"/>
    <w:rsid w:val="08BD466C"/>
    <w:rsid w:val="08D366D3"/>
    <w:rsid w:val="08DB379D"/>
    <w:rsid w:val="08E149A0"/>
    <w:rsid w:val="08E163FA"/>
    <w:rsid w:val="08E23BB7"/>
    <w:rsid w:val="08E51442"/>
    <w:rsid w:val="08EC4BA0"/>
    <w:rsid w:val="08EE62C7"/>
    <w:rsid w:val="09083ADB"/>
    <w:rsid w:val="090938A0"/>
    <w:rsid w:val="0911494D"/>
    <w:rsid w:val="092F7B1A"/>
    <w:rsid w:val="09321A2E"/>
    <w:rsid w:val="094D6793"/>
    <w:rsid w:val="095259B8"/>
    <w:rsid w:val="09713479"/>
    <w:rsid w:val="097A00B7"/>
    <w:rsid w:val="098E60EF"/>
    <w:rsid w:val="09903641"/>
    <w:rsid w:val="09956BC3"/>
    <w:rsid w:val="09E04840"/>
    <w:rsid w:val="09E532CE"/>
    <w:rsid w:val="09E9723E"/>
    <w:rsid w:val="09ED5EE7"/>
    <w:rsid w:val="09EF248E"/>
    <w:rsid w:val="09F64648"/>
    <w:rsid w:val="09F93BAD"/>
    <w:rsid w:val="09FF22E2"/>
    <w:rsid w:val="0A063EBF"/>
    <w:rsid w:val="0A1121F7"/>
    <w:rsid w:val="0A115DCF"/>
    <w:rsid w:val="0A117DD2"/>
    <w:rsid w:val="0A2F5094"/>
    <w:rsid w:val="0A41637C"/>
    <w:rsid w:val="0A433840"/>
    <w:rsid w:val="0A7463AD"/>
    <w:rsid w:val="0A803ED2"/>
    <w:rsid w:val="0A857420"/>
    <w:rsid w:val="0A860A5E"/>
    <w:rsid w:val="0A9A01C2"/>
    <w:rsid w:val="0A9D2A44"/>
    <w:rsid w:val="0A9F05DD"/>
    <w:rsid w:val="0AA83F44"/>
    <w:rsid w:val="0AA93CB6"/>
    <w:rsid w:val="0AB408C0"/>
    <w:rsid w:val="0AC32DE7"/>
    <w:rsid w:val="0AC35D41"/>
    <w:rsid w:val="0ADB3268"/>
    <w:rsid w:val="0ADC0104"/>
    <w:rsid w:val="0ADE1587"/>
    <w:rsid w:val="0ADF5A1D"/>
    <w:rsid w:val="0AEB524B"/>
    <w:rsid w:val="0AF778DC"/>
    <w:rsid w:val="0B1906AC"/>
    <w:rsid w:val="0B1B7C3F"/>
    <w:rsid w:val="0B4D6E83"/>
    <w:rsid w:val="0B5D233A"/>
    <w:rsid w:val="0B5D546C"/>
    <w:rsid w:val="0B5D6619"/>
    <w:rsid w:val="0B6131B1"/>
    <w:rsid w:val="0B6771FC"/>
    <w:rsid w:val="0B8D40B8"/>
    <w:rsid w:val="0B921F71"/>
    <w:rsid w:val="0B9565C2"/>
    <w:rsid w:val="0B9E6850"/>
    <w:rsid w:val="0B9F43E9"/>
    <w:rsid w:val="0BA22296"/>
    <w:rsid w:val="0BB475B0"/>
    <w:rsid w:val="0BD60717"/>
    <w:rsid w:val="0BDC101C"/>
    <w:rsid w:val="0BEE726C"/>
    <w:rsid w:val="0C031D8C"/>
    <w:rsid w:val="0C0D12E6"/>
    <w:rsid w:val="0C184AF6"/>
    <w:rsid w:val="0C243457"/>
    <w:rsid w:val="0C2E57CF"/>
    <w:rsid w:val="0C311AD6"/>
    <w:rsid w:val="0C3B2513"/>
    <w:rsid w:val="0C4109E8"/>
    <w:rsid w:val="0C4459A0"/>
    <w:rsid w:val="0C4900C7"/>
    <w:rsid w:val="0C4A6DF4"/>
    <w:rsid w:val="0C5C3A18"/>
    <w:rsid w:val="0C615558"/>
    <w:rsid w:val="0C724413"/>
    <w:rsid w:val="0C7869E9"/>
    <w:rsid w:val="0C7D1DDF"/>
    <w:rsid w:val="0C813CC7"/>
    <w:rsid w:val="0C8B3AF6"/>
    <w:rsid w:val="0C904DC3"/>
    <w:rsid w:val="0C9A5096"/>
    <w:rsid w:val="0CA212AC"/>
    <w:rsid w:val="0CB351BB"/>
    <w:rsid w:val="0CB70420"/>
    <w:rsid w:val="0CBD21FC"/>
    <w:rsid w:val="0CBF5929"/>
    <w:rsid w:val="0CC3291C"/>
    <w:rsid w:val="0CCA040C"/>
    <w:rsid w:val="0CCE242F"/>
    <w:rsid w:val="0CDA4111"/>
    <w:rsid w:val="0CE046B5"/>
    <w:rsid w:val="0CE36B50"/>
    <w:rsid w:val="0CF81E16"/>
    <w:rsid w:val="0CFE30FA"/>
    <w:rsid w:val="0CFE7A75"/>
    <w:rsid w:val="0D015D67"/>
    <w:rsid w:val="0D0C3C06"/>
    <w:rsid w:val="0D2479E6"/>
    <w:rsid w:val="0D270DD3"/>
    <w:rsid w:val="0D2A6DBF"/>
    <w:rsid w:val="0D2E25BE"/>
    <w:rsid w:val="0D3904AC"/>
    <w:rsid w:val="0D3E282D"/>
    <w:rsid w:val="0D4326A6"/>
    <w:rsid w:val="0D462B2F"/>
    <w:rsid w:val="0D542B69"/>
    <w:rsid w:val="0D5A2FC4"/>
    <w:rsid w:val="0D6650F3"/>
    <w:rsid w:val="0D6A05A4"/>
    <w:rsid w:val="0D885850"/>
    <w:rsid w:val="0D9162BB"/>
    <w:rsid w:val="0D9806C3"/>
    <w:rsid w:val="0DA256CD"/>
    <w:rsid w:val="0DAF345B"/>
    <w:rsid w:val="0DD457C9"/>
    <w:rsid w:val="0DDB307C"/>
    <w:rsid w:val="0DDC1186"/>
    <w:rsid w:val="0DE21E80"/>
    <w:rsid w:val="0DE61147"/>
    <w:rsid w:val="0DE617AD"/>
    <w:rsid w:val="0DE6234D"/>
    <w:rsid w:val="0DEF34D4"/>
    <w:rsid w:val="0DFD676B"/>
    <w:rsid w:val="0DFF6BC5"/>
    <w:rsid w:val="0E0573C1"/>
    <w:rsid w:val="0E09100C"/>
    <w:rsid w:val="0E1F7252"/>
    <w:rsid w:val="0E257089"/>
    <w:rsid w:val="0E3653CA"/>
    <w:rsid w:val="0E4247B9"/>
    <w:rsid w:val="0E534C61"/>
    <w:rsid w:val="0E6E47B6"/>
    <w:rsid w:val="0E7A6319"/>
    <w:rsid w:val="0E8140E6"/>
    <w:rsid w:val="0E8664AF"/>
    <w:rsid w:val="0EA43E43"/>
    <w:rsid w:val="0EA96FE0"/>
    <w:rsid w:val="0EAA5817"/>
    <w:rsid w:val="0EAE78FE"/>
    <w:rsid w:val="0EBF7FEE"/>
    <w:rsid w:val="0EC6763E"/>
    <w:rsid w:val="0ECD35C0"/>
    <w:rsid w:val="0ED83A41"/>
    <w:rsid w:val="0EEE4E1B"/>
    <w:rsid w:val="0EF014EB"/>
    <w:rsid w:val="0EF444FB"/>
    <w:rsid w:val="0F057E2A"/>
    <w:rsid w:val="0F0B501B"/>
    <w:rsid w:val="0F147A11"/>
    <w:rsid w:val="0F2955C1"/>
    <w:rsid w:val="0F39646E"/>
    <w:rsid w:val="0F456A0C"/>
    <w:rsid w:val="0F475D98"/>
    <w:rsid w:val="0F567DB3"/>
    <w:rsid w:val="0F577115"/>
    <w:rsid w:val="0F614162"/>
    <w:rsid w:val="0F7E7892"/>
    <w:rsid w:val="0F7F6D0A"/>
    <w:rsid w:val="0F9A011B"/>
    <w:rsid w:val="0FA5762B"/>
    <w:rsid w:val="0FAA6460"/>
    <w:rsid w:val="0FB65A87"/>
    <w:rsid w:val="0FBE02DE"/>
    <w:rsid w:val="0FC13DCE"/>
    <w:rsid w:val="0FCD5998"/>
    <w:rsid w:val="0FD37795"/>
    <w:rsid w:val="0FE61F20"/>
    <w:rsid w:val="0FEC5821"/>
    <w:rsid w:val="101D4F76"/>
    <w:rsid w:val="10241D90"/>
    <w:rsid w:val="10285F7F"/>
    <w:rsid w:val="103B3BA8"/>
    <w:rsid w:val="105A5893"/>
    <w:rsid w:val="105D7EB1"/>
    <w:rsid w:val="1068400D"/>
    <w:rsid w:val="107C34D0"/>
    <w:rsid w:val="10900B82"/>
    <w:rsid w:val="109076FA"/>
    <w:rsid w:val="109F4294"/>
    <w:rsid w:val="10A017C7"/>
    <w:rsid w:val="10A946E9"/>
    <w:rsid w:val="10B67579"/>
    <w:rsid w:val="10CC56A0"/>
    <w:rsid w:val="10D06BE5"/>
    <w:rsid w:val="10D21FAD"/>
    <w:rsid w:val="10DF5A42"/>
    <w:rsid w:val="10E86899"/>
    <w:rsid w:val="11017D70"/>
    <w:rsid w:val="110F56C5"/>
    <w:rsid w:val="11140F3F"/>
    <w:rsid w:val="11151B48"/>
    <w:rsid w:val="111E4122"/>
    <w:rsid w:val="1120615E"/>
    <w:rsid w:val="112D5FC6"/>
    <w:rsid w:val="112F52EA"/>
    <w:rsid w:val="11366ED0"/>
    <w:rsid w:val="114254EF"/>
    <w:rsid w:val="11426E6C"/>
    <w:rsid w:val="11441871"/>
    <w:rsid w:val="114637DF"/>
    <w:rsid w:val="11544BFF"/>
    <w:rsid w:val="11593DFD"/>
    <w:rsid w:val="115F4419"/>
    <w:rsid w:val="116062B4"/>
    <w:rsid w:val="117B2560"/>
    <w:rsid w:val="119063CA"/>
    <w:rsid w:val="119D0080"/>
    <w:rsid w:val="11B85AD1"/>
    <w:rsid w:val="11B91385"/>
    <w:rsid w:val="11BD5224"/>
    <w:rsid w:val="11C74E6F"/>
    <w:rsid w:val="11DC05BC"/>
    <w:rsid w:val="11E404E8"/>
    <w:rsid w:val="11E92DF1"/>
    <w:rsid w:val="11EC5810"/>
    <w:rsid w:val="12013DB6"/>
    <w:rsid w:val="120143E8"/>
    <w:rsid w:val="12052E96"/>
    <w:rsid w:val="120957FE"/>
    <w:rsid w:val="120A4A61"/>
    <w:rsid w:val="120A6E91"/>
    <w:rsid w:val="120C0C35"/>
    <w:rsid w:val="120E6C69"/>
    <w:rsid w:val="12186337"/>
    <w:rsid w:val="1221526C"/>
    <w:rsid w:val="122428D2"/>
    <w:rsid w:val="12285938"/>
    <w:rsid w:val="12291FD7"/>
    <w:rsid w:val="122F632A"/>
    <w:rsid w:val="1237289B"/>
    <w:rsid w:val="12382D5B"/>
    <w:rsid w:val="124B1F8A"/>
    <w:rsid w:val="12505CA0"/>
    <w:rsid w:val="12576EA1"/>
    <w:rsid w:val="126A6F2A"/>
    <w:rsid w:val="126E155F"/>
    <w:rsid w:val="12706017"/>
    <w:rsid w:val="12813E7D"/>
    <w:rsid w:val="12844971"/>
    <w:rsid w:val="1289543A"/>
    <w:rsid w:val="12981A1F"/>
    <w:rsid w:val="129C5F64"/>
    <w:rsid w:val="12A72B99"/>
    <w:rsid w:val="12AD74D3"/>
    <w:rsid w:val="12BC2F15"/>
    <w:rsid w:val="12BD6FEC"/>
    <w:rsid w:val="12C61A46"/>
    <w:rsid w:val="12CA2743"/>
    <w:rsid w:val="12DF531E"/>
    <w:rsid w:val="12EA5E3B"/>
    <w:rsid w:val="12F13CB9"/>
    <w:rsid w:val="130D6918"/>
    <w:rsid w:val="13125B86"/>
    <w:rsid w:val="132E3B66"/>
    <w:rsid w:val="133B5FA6"/>
    <w:rsid w:val="134076E1"/>
    <w:rsid w:val="1345102D"/>
    <w:rsid w:val="13527452"/>
    <w:rsid w:val="13615F14"/>
    <w:rsid w:val="13632C36"/>
    <w:rsid w:val="139432BA"/>
    <w:rsid w:val="139A3268"/>
    <w:rsid w:val="13A3768D"/>
    <w:rsid w:val="13A840EF"/>
    <w:rsid w:val="13B80184"/>
    <w:rsid w:val="13BA5B85"/>
    <w:rsid w:val="13C40BE3"/>
    <w:rsid w:val="13E00D3E"/>
    <w:rsid w:val="13E05B53"/>
    <w:rsid w:val="13E14EB5"/>
    <w:rsid w:val="13E339D2"/>
    <w:rsid w:val="14115404"/>
    <w:rsid w:val="141300CA"/>
    <w:rsid w:val="1414494C"/>
    <w:rsid w:val="14204D8A"/>
    <w:rsid w:val="14230594"/>
    <w:rsid w:val="142821ED"/>
    <w:rsid w:val="142F5094"/>
    <w:rsid w:val="14303411"/>
    <w:rsid w:val="145803AF"/>
    <w:rsid w:val="1465130D"/>
    <w:rsid w:val="147437F5"/>
    <w:rsid w:val="147B7EE0"/>
    <w:rsid w:val="14877F9A"/>
    <w:rsid w:val="14A948DA"/>
    <w:rsid w:val="14B16D6A"/>
    <w:rsid w:val="14E90DE3"/>
    <w:rsid w:val="14EA73CE"/>
    <w:rsid w:val="14EC3EC0"/>
    <w:rsid w:val="14F4494B"/>
    <w:rsid w:val="14F573DA"/>
    <w:rsid w:val="150059D0"/>
    <w:rsid w:val="15030323"/>
    <w:rsid w:val="150D5194"/>
    <w:rsid w:val="151F42D1"/>
    <w:rsid w:val="154109B1"/>
    <w:rsid w:val="154A1A1B"/>
    <w:rsid w:val="155858DC"/>
    <w:rsid w:val="155C4F5B"/>
    <w:rsid w:val="157F4753"/>
    <w:rsid w:val="158706BF"/>
    <w:rsid w:val="158B3BEE"/>
    <w:rsid w:val="158F6C21"/>
    <w:rsid w:val="159012E2"/>
    <w:rsid w:val="15936F61"/>
    <w:rsid w:val="15A57061"/>
    <w:rsid w:val="15B3059E"/>
    <w:rsid w:val="15B5607C"/>
    <w:rsid w:val="15BD0CBB"/>
    <w:rsid w:val="15C625B3"/>
    <w:rsid w:val="15CF0022"/>
    <w:rsid w:val="15CF63FD"/>
    <w:rsid w:val="15D46AEB"/>
    <w:rsid w:val="15D747A1"/>
    <w:rsid w:val="15DE2CAD"/>
    <w:rsid w:val="16035CE2"/>
    <w:rsid w:val="161215BC"/>
    <w:rsid w:val="16265E9B"/>
    <w:rsid w:val="163F32DF"/>
    <w:rsid w:val="16495ACE"/>
    <w:rsid w:val="164A7D3C"/>
    <w:rsid w:val="16515DB1"/>
    <w:rsid w:val="1655582B"/>
    <w:rsid w:val="166C0879"/>
    <w:rsid w:val="16716848"/>
    <w:rsid w:val="16842D69"/>
    <w:rsid w:val="169A00D2"/>
    <w:rsid w:val="169E2EB0"/>
    <w:rsid w:val="16AC220F"/>
    <w:rsid w:val="16B51A79"/>
    <w:rsid w:val="16BA6EA2"/>
    <w:rsid w:val="16CE595B"/>
    <w:rsid w:val="16D339C1"/>
    <w:rsid w:val="16D61AD3"/>
    <w:rsid w:val="16D81328"/>
    <w:rsid w:val="16DE32C1"/>
    <w:rsid w:val="16E31F23"/>
    <w:rsid w:val="16F32789"/>
    <w:rsid w:val="17077FE7"/>
    <w:rsid w:val="170C5287"/>
    <w:rsid w:val="17113CC6"/>
    <w:rsid w:val="1713543B"/>
    <w:rsid w:val="1718693D"/>
    <w:rsid w:val="1720539D"/>
    <w:rsid w:val="173F70B8"/>
    <w:rsid w:val="17400307"/>
    <w:rsid w:val="17420D26"/>
    <w:rsid w:val="174505F2"/>
    <w:rsid w:val="17456983"/>
    <w:rsid w:val="174B25A1"/>
    <w:rsid w:val="174D4A0D"/>
    <w:rsid w:val="17631C20"/>
    <w:rsid w:val="176A7C0E"/>
    <w:rsid w:val="17727030"/>
    <w:rsid w:val="17735747"/>
    <w:rsid w:val="17856C87"/>
    <w:rsid w:val="17911A2D"/>
    <w:rsid w:val="17AE534E"/>
    <w:rsid w:val="17C04EA6"/>
    <w:rsid w:val="17C65CEB"/>
    <w:rsid w:val="17CA5A24"/>
    <w:rsid w:val="17DE1166"/>
    <w:rsid w:val="17EB6E9A"/>
    <w:rsid w:val="17F22C34"/>
    <w:rsid w:val="18004A2A"/>
    <w:rsid w:val="181413DF"/>
    <w:rsid w:val="181B22A2"/>
    <w:rsid w:val="182111BD"/>
    <w:rsid w:val="18251EC7"/>
    <w:rsid w:val="182E621A"/>
    <w:rsid w:val="183479A3"/>
    <w:rsid w:val="183E09CE"/>
    <w:rsid w:val="1860546A"/>
    <w:rsid w:val="18726A7C"/>
    <w:rsid w:val="18750C05"/>
    <w:rsid w:val="187B3160"/>
    <w:rsid w:val="187F342C"/>
    <w:rsid w:val="18834E2D"/>
    <w:rsid w:val="188550F2"/>
    <w:rsid w:val="1886008D"/>
    <w:rsid w:val="18915E31"/>
    <w:rsid w:val="1895285F"/>
    <w:rsid w:val="18A33DBF"/>
    <w:rsid w:val="18A44FA5"/>
    <w:rsid w:val="18AB3757"/>
    <w:rsid w:val="18B23025"/>
    <w:rsid w:val="18B6086B"/>
    <w:rsid w:val="18C5420C"/>
    <w:rsid w:val="18E3402F"/>
    <w:rsid w:val="18FC1D5D"/>
    <w:rsid w:val="19003A31"/>
    <w:rsid w:val="19027EA4"/>
    <w:rsid w:val="190E4403"/>
    <w:rsid w:val="19120F9A"/>
    <w:rsid w:val="191911B2"/>
    <w:rsid w:val="191A7C6E"/>
    <w:rsid w:val="192023FC"/>
    <w:rsid w:val="192F38E2"/>
    <w:rsid w:val="19310665"/>
    <w:rsid w:val="193238A2"/>
    <w:rsid w:val="19371E22"/>
    <w:rsid w:val="193B3CB2"/>
    <w:rsid w:val="194C5A60"/>
    <w:rsid w:val="19540433"/>
    <w:rsid w:val="19550FE6"/>
    <w:rsid w:val="19552D5F"/>
    <w:rsid w:val="195B7A74"/>
    <w:rsid w:val="196F0F02"/>
    <w:rsid w:val="19767086"/>
    <w:rsid w:val="19783758"/>
    <w:rsid w:val="19800661"/>
    <w:rsid w:val="19817C17"/>
    <w:rsid w:val="19834F9E"/>
    <w:rsid w:val="198720F5"/>
    <w:rsid w:val="198D5CEF"/>
    <w:rsid w:val="199549A2"/>
    <w:rsid w:val="19AC147B"/>
    <w:rsid w:val="19B11E09"/>
    <w:rsid w:val="19B53708"/>
    <w:rsid w:val="19D66CAD"/>
    <w:rsid w:val="19DB5828"/>
    <w:rsid w:val="19DF18FB"/>
    <w:rsid w:val="19E160D0"/>
    <w:rsid w:val="19E47BCF"/>
    <w:rsid w:val="19EC0CDF"/>
    <w:rsid w:val="19EE4643"/>
    <w:rsid w:val="19FB1F4E"/>
    <w:rsid w:val="1A05187A"/>
    <w:rsid w:val="1A1A4DF3"/>
    <w:rsid w:val="1A1C4B57"/>
    <w:rsid w:val="1A1D3131"/>
    <w:rsid w:val="1A290B6F"/>
    <w:rsid w:val="1A2A4498"/>
    <w:rsid w:val="1A3202C8"/>
    <w:rsid w:val="1A4055B7"/>
    <w:rsid w:val="1A4515B2"/>
    <w:rsid w:val="1A5174B8"/>
    <w:rsid w:val="1A56421E"/>
    <w:rsid w:val="1A7474B8"/>
    <w:rsid w:val="1A7475D6"/>
    <w:rsid w:val="1A8F2269"/>
    <w:rsid w:val="1A9C194D"/>
    <w:rsid w:val="1AA11698"/>
    <w:rsid w:val="1AA87B78"/>
    <w:rsid w:val="1ABF2D32"/>
    <w:rsid w:val="1AC50F3D"/>
    <w:rsid w:val="1AD842E7"/>
    <w:rsid w:val="1B040775"/>
    <w:rsid w:val="1B14054A"/>
    <w:rsid w:val="1B174475"/>
    <w:rsid w:val="1B275D95"/>
    <w:rsid w:val="1B2A1755"/>
    <w:rsid w:val="1B325CCC"/>
    <w:rsid w:val="1B393DE3"/>
    <w:rsid w:val="1B3A766D"/>
    <w:rsid w:val="1B3B6119"/>
    <w:rsid w:val="1B3D6731"/>
    <w:rsid w:val="1B3E5931"/>
    <w:rsid w:val="1B485662"/>
    <w:rsid w:val="1B4C2E12"/>
    <w:rsid w:val="1B4C7B8C"/>
    <w:rsid w:val="1B4E3477"/>
    <w:rsid w:val="1B512C77"/>
    <w:rsid w:val="1B5508B2"/>
    <w:rsid w:val="1B6B5D04"/>
    <w:rsid w:val="1B7746FE"/>
    <w:rsid w:val="1B784B6C"/>
    <w:rsid w:val="1B911CBB"/>
    <w:rsid w:val="1B924E25"/>
    <w:rsid w:val="1B9F5940"/>
    <w:rsid w:val="1BA56F2B"/>
    <w:rsid w:val="1BB62320"/>
    <w:rsid w:val="1BB75641"/>
    <w:rsid w:val="1BB82647"/>
    <w:rsid w:val="1BB93B8D"/>
    <w:rsid w:val="1BCB0A5D"/>
    <w:rsid w:val="1BD35E7D"/>
    <w:rsid w:val="1BDF4B01"/>
    <w:rsid w:val="1BE014B8"/>
    <w:rsid w:val="1BF73E92"/>
    <w:rsid w:val="1BFD3E8C"/>
    <w:rsid w:val="1BFE72FE"/>
    <w:rsid w:val="1C267F49"/>
    <w:rsid w:val="1C350D36"/>
    <w:rsid w:val="1C374A43"/>
    <w:rsid w:val="1C5A1308"/>
    <w:rsid w:val="1C672F5A"/>
    <w:rsid w:val="1C6F76DA"/>
    <w:rsid w:val="1C7B4D8C"/>
    <w:rsid w:val="1C8607D4"/>
    <w:rsid w:val="1C8833E2"/>
    <w:rsid w:val="1C930B93"/>
    <w:rsid w:val="1C9E2651"/>
    <w:rsid w:val="1CA60C6F"/>
    <w:rsid w:val="1CA93912"/>
    <w:rsid w:val="1CAE589B"/>
    <w:rsid w:val="1CAE7042"/>
    <w:rsid w:val="1CB65FAE"/>
    <w:rsid w:val="1CB960B5"/>
    <w:rsid w:val="1CC07F05"/>
    <w:rsid w:val="1CC22BD4"/>
    <w:rsid w:val="1CE70A63"/>
    <w:rsid w:val="1CFF7938"/>
    <w:rsid w:val="1D043084"/>
    <w:rsid w:val="1D1650B6"/>
    <w:rsid w:val="1D1B5DEF"/>
    <w:rsid w:val="1D2670F7"/>
    <w:rsid w:val="1D3020DE"/>
    <w:rsid w:val="1D3033E1"/>
    <w:rsid w:val="1D386128"/>
    <w:rsid w:val="1D3C4D85"/>
    <w:rsid w:val="1D480FAC"/>
    <w:rsid w:val="1D4C2850"/>
    <w:rsid w:val="1D520D65"/>
    <w:rsid w:val="1D6D7D22"/>
    <w:rsid w:val="1D725869"/>
    <w:rsid w:val="1D7560D7"/>
    <w:rsid w:val="1D7D7A4F"/>
    <w:rsid w:val="1D941B9D"/>
    <w:rsid w:val="1D981A21"/>
    <w:rsid w:val="1D9E0E31"/>
    <w:rsid w:val="1DA021D9"/>
    <w:rsid w:val="1DA918AC"/>
    <w:rsid w:val="1DAB3B2A"/>
    <w:rsid w:val="1DB84270"/>
    <w:rsid w:val="1DC37767"/>
    <w:rsid w:val="1DC4598D"/>
    <w:rsid w:val="1DC87CB0"/>
    <w:rsid w:val="1DCA5C94"/>
    <w:rsid w:val="1DD42DB4"/>
    <w:rsid w:val="1DF05E39"/>
    <w:rsid w:val="1DF2264E"/>
    <w:rsid w:val="1DF97DFE"/>
    <w:rsid w:val="1E032916"/>
    <w:rsid w:val="1E0D57DD"/>
    <w:rsid w:val="1E0E5487"/>
    <w:rsid w:val="1E1300AB"/>
    <w:rsid w:val="1E1D5399"/>
    <w:rsid w:val="1E2C2575"/>
    <w:rsid w:val="1E335B6D"/>
    <w:rsid w:val="1E344772"/>
    <w:rsid w:val="1E3511E2"/>
    <w:rsid w:val="1E4872E8"/>
    <w:rsid w:val="1E4C0B57"/>
    <w:rsid w:val="1E5817CA"/>
    <w:rsid w:val="1E61436E"/>
    <w:rsid w:val="1E617D7E"/>
    <w:rsid w:val="1E6C2920"/>
    <w:rsid w:val="1E700897"/>
    <w:rsid w:val="1E827196"/>
    <w:rsid w:val="1E887E47"/>
    <w:rsid w:val="1E934185"/>
    <w:rsid w:val="1EAE7F5F"/>
    <w:rsid w:val="1EBD14F4"/>
    <w:rsid w:val="1EC20BBD"/>
    <w:rsid w:val="1ECB07A1"/>
    <w:rsid w:val="1ECE35CC"/>
    <w:rsid w:val="1ECF66C9"/>
    <w:rsid w:val="1EE15EF9"/>
    <w:rsid w:val="1EEB0EA7"/>
    <w:rsid w:val="1EEE7A77"/>
    <w:rsid w:val="1EF22B14"/>
    <w:rsid w:val="1EFA44A2"/>
    <w:rsid w:val="1F0555F9"/>
    <w:rsid w:val="1F0A2E24"/>
    <w:rsid w:val="1F0C7AD7"/>
    <w:rsid w:val="1F143248"/>
    <w:rsid w:val="1F225D48"/>
    <w:rsid w:val="1F336D31"/>
    <w:rsid w:val="1F3D2B76"/>
    <w:rsid w:val="1F3F51EF"/>
    <w:rsid w:val="1F5445D8"/>
    <w:rsid w:val="1F5C38F0"/>
    <w:rsid w:val="1F60585F"/>
    <w:rsid w:val="1F61460A"/>
    <w:rsid w:val="1F6B3553"/>
    <w:rsid w:val="1F7C418A"/>
    <w:rsid w:val="1F8468F0"/>
    <w:rsid w:val="1F8D58F5"/>
    <w:rsid w:val="1F9A0822"/>
    <w:rsid w:val="1FA81A42"/>
    <w:rsid w:val="1FAA3CD1"/>
    <w:rsid w:val="1FB75D98"/>
    <w:rsid w:val="1FC8465F"/>
    <w:rsid w:val="1FD90DFA"/>
    <w:rsid w:val="1FDF3BD2"/>
    <w:rsid w:val="1FEA4F3F"/>
    <w:rsid w:val="1FF549C5"/>
    <w:rsid w:val="20056836"/>
    <w:rsid w:val="200E52F8"/>
    <w:rsid w:val="202B7983"/>
    <w:rsid w:val="20536478"/>
    <w:rsid w:val="20546872"/>
    <w:rsid w:val="20665208"/>
    <w:rsid w:val="20675988"/>
    <w:rsid w:val="20857B2C"/>
    <w:rsid w:val="208C198E"/>
    <w:rsid w:val="208F4F42"/>
    <w:rsid w:val="209218B4"/>
    <w:rsid w:val="20970D7B"/>
    <w:rsid w:val="209937D3"/>
    <w:rsid w:val="209B3E5C"/>
    <w:rsid w:val="209D7140"/>
    <w:rsid w:val="209F7CC0"/>
    <w:rsid w:val="20B057CB"/>
    <w:rsid w:val="20C026D7"/>
    <w:rsid w:val="20C91CB0"/>
    <w:rsid w:val="20D7551A"/>
    <w:rsid w:val="20DC67B1"/>
    <w:rsid w:val="20E96DE3"/>
    <w:rsid w:val="20EE522D"/>
    <w:rsid w:val="20F109A5"/>
    <w:rsid w:val="20F33A26"/>
    <w:rsid w:val="21113A82"/>
    <w:rsid w:val="212C1B85"/>
    <w:rsid w:val="215825E2"/>
    <w:rsid w:val="215B6575"/>
    <w:rsid w:val="215C404A"/>
    <w:rsid w:val="216C070A"/>
    <w:rsid w:val="21755EDD"/>
    <w:rsid w:val="21771E53"/>
    <w:rsid w:val="217C1C20"/>
    <w:rsid w:val="218A324D"/>
    <w:rsid w:val="21945F06"/>
    <w:rsid w:val="21A64CF7"/>
    <w:rsid w:val="21B52A2A"/>
    <w:rsid w:val="21BD7BFE"/>
    <w:rsid w:val="21E353E2"/>
    <w:rsid w:val="21EE51B7"/>
    <w:rsid w:val="21F058A8"/>
    <w:rsid w:val="21FB2E6F"/>
    <w:rsid w:val="21FF1E5E"/>
    <w:rsid w:val="2213291C"/>
    <w:rsid w:val="22173CB1"/>
    <w:rsid w:val="22184358"/>
    <w:rsid w:val="222A3E77"/>
    <w:rsid w:val="222A5F9B"/>
    <w:rsid w:val="22364A71"/>
    <w:rsid w:val="223713DA"/>
    <w:rsid w:val="223B0063"/>
    <w:rsid w:val="223C2E66"/>
    <w:rsid w:val="22457F86"/>
    <w:rsid w:val="225158D9"/>
    <w:rsid w:val="226035C3"/>
    <w:rsid w:val="22614381"/>
    <w:rsid w:val="226C18D5"/>
    <w:rsid w:val="226F22D0"/>
    <w:rsid w:val="22735B41"/>
    <w:rsid w:val="227D02C6"/>
    <w:rsid w:val="22916173"/>
    <w:rsid w:val="22955A59"/>
    <w:rsid w:val="22A561E0"/>
    <w:rsid w:val="22AD0209"/>
    <w:rsid w:val="22AE691E"/>
    <w:rsid w:val="22D364B4"/>
    <w:rsid w:val="22EB1154"/>
    <w:rsid w:val="22F73349"/>
    <w:rsid w:val="22F8018A"/>
    <w:rsid w:val="23190F2D"/>
    <w:rsid w:val="23192241"/>
    <w:rsid w:val="23214B8C"/>
    <w:rsid w:val="234214E5"/>
    <w:rsid w:val="234D493E"/>
    <w:rsid w:val="235D3CE1"/>
    <w:rsid w:val="236A726F"/>
    <w:rsid w:val="237A1C3D"/>
    <w:rsid w:val="237E63CB"/>
    <w:rsid w:val="23832353"/>
    <w:rsid w:val="23885A9B"/>
    <w:rsid w:val="238D6434"/>
    <w:rsid w:val="23986BAB"/>
    <w:rsid w:val="239A5964"/>
    <w:rsid w:val="23AC101E"/>
    <w:rsid w:val="23AD1156"/>
    <w:rsid w:val="23AF2DF2"/>
    <w:rsid w:val="23D07342"/>
    <w:rsid w:val="23E47ED9"/>
    <w:rsid w:val="24081200"/>
    <w:rsid w:val="241522B1"/>
    <w:rsid w:val="24265852"/>
    <w:rsid w:val="24316613"/>
    <w:rsid w:val="24423CE0"/>
    <w:rsid w:val="244A49D2"/>
    <w:rsid w:val="2451230A"/>
    <w:rsid w:val="24527A99"/>
    <w:rsid w:val="24541CC1"/>
    <w:rsid w:val="245606F3"/>
    <w:rsid w:val="246646CE"/>
    <w:rsid w:val="246F6A59"/>
    <w:rsid w:val="24794C95"/>
    <w:rsid w:val="24A761C5"/>
    <w:rsid w:val="24A87505"/>
    <w:rsid w:val="24A96740"/>
    <w:rsid w:val="24B57491"/>
    <w:rsid w:val="24D0731F"/>
    <w:rsid w:val="24D707EC"/>
    <w:rsid w:val="24EA4050"/>
    <w:rsid w:val="24EE233F"/>
    <w:rsid w:val="24F5061D"/>
    <w:rsid w:val="24FE5A8A"/>
    <w:rsid w:val="25121C11"/>
    <w:rsid w:val="2519631F"/>
    <w:rsid w:val="251C4A8E"/>
    <w:rsid w:val="25244861"/>
    <w:rsid w:val="254C24F4"/>
    <w:rsid w:val="254D220A"/>
    <w:rsid w:val="25506CDA"/>
    <w:rsid w:val="255429FC"/>
    <w:rsid w:val="25573B34"/>
    <w:rsid w:val="25700A64"/>
    <w:rsid w:val="25736F12"/>
    <w:rsid w:val="25835516"/>
    <w:rsid w:val="2588782C"/>
    <w:rsid w:val="258D0153"/>
    <w:rsid w:val="258D283F"/>
    <w:rsid w:val="258D314C"/>
    <w:rsid w:val="25950900"/>
    <w:rsid w:val="259D337C"/>
    <w:rsid w:val="25A329F2"/>
    <w:rsid w:val="25D343AC"/>
    <w:rsid w:val="25D77B9E"/>
    <w:rsid w:val="25D84DF8"/>
    <w:rsid w:val="25DE00C2"/>
    <w:rsid w:val="25EE0CCD"/>
    <w:rsid w:val="25F3664F"/>
    <w:rsid w:val="25FC361E"/>
    <w:rsid w:val="260D060A"/>
    <w:rsid w:val="26180259"/>
    <w:rsid w:val="26276B3F"/>
    <w:rsid w:val="2632309B"/>
    <w:rsid w:val="26414F79"/>
    <w:rsid w:val="26491E2B"/>
    <w:rsid w:val="265420CE"/>
    <w:rsid w:val="265447DF"/>
    <w:rsid w:val="26672FEE"/>
    <w:rsid w:val="266B069D"/>
    <w:rsid w:val="26712CA5"/>
    <w:rsid w:val="26732A3F"/>
    <w:rsid w:val="2689261A"/>
    <w:rsid w:val="26924FF5"/>
    <w:rsid w:val="269260BE"/>
    <w:rsid w:val="26B358A6"/>
    <w:rsid w:val="26BE7831"/>
    <w:rsid w:val="26DB3789"/>
    <w:rsid w:val="26E322D6"/>
    <w:rsid w:val="26FE29D8"/>
    <w:rsid w:val="270A7F7F"/>
    <w:rsid w:val="271A70A1"/>
    <w:rsid w:val="271E2C4A"/>
    <w:rsid w:val="27255590"/>
    <w:rsid w:val="272E0EF4"/>
    <w:rsid w:val="273D7FB5"/>
    <w:rsid w:val="27423DC1"/>
    <w:rsid w:val="27452AA5"/>
    <w:rsid w:val="27561802"/>
    <w:rsid w:val="27586F2E"/>
    <w:rsid w:val="277420DA"/>
    <w:rsid w:val="27760A91"/>
    <w:rsid w:val="277D6984"/>
    <w:rsid w:val="27812D50"/>
    <w:rsid w:val="278924E3"/>
    <w:rsid w:val="27907C75"/>
    <w:rsid w:val="2794173D"/>
    <w:rsid w:val="279643C7"/>
    <w:rsid w:val="27A4351B"/>
    <w:rsid w:val="27A4354C"/>
    <w:rsid w:val="27A73C83"/>
    <w:rsid w:val="27A94E86"/>
    <w:rsid w:val="27AC0AEC"/>
    <w:rsid w:val="27B00D86"/>
    <w:rsid w:val="27BB012F"/>
    <w:rsid w:val="27C21030"/>
    <w:rsid w:val="27D6232C"/>
    <w:rsid w:val="27D93D51"/>
    <w:rsid w:val="27DA6805"/>
    <w:rsid w:val="27E92A7A"/>
    <w:rsid w:val="27EF4022"/>
    <w:rsid w:val="27F01AE2"/>
    <w:rsid w:val="27F32EEB"/>
    <w:rsid w:val="27F7085E"/>
    <w:rsid w:val="2808278B"/>
    <w:rsid w:val="280B42F6"/>
    <w:rsid w:val="28111D5D"/>
    <w:rsid w:val="28323A24"/>
    <w:rsid w:val="28443F14"/>
    <w:rsid w:val="284C4F8E"/>
    <w:rsid w:val="2861779C"/>
    <w:rsid w:val="286C7F1E"/>
    <w:rsid w:val="28744978"/>
    <w:rsid w:val="28764371"/>
    <w:rsid w:val="287E13AC"/>
    <w:rsid w:val="288A4CCE"/>
    <w:rsid w:val="288E53B8"/>
    <w:rsid w:val="289373C1"/>
    <w:rsid w:val="289B7AD1"/>
    <w:rsid w:val="289D6C73"/>
    <w:rsid w:val="28A17343"/>
    <w:rsid w:val="28A2761F"/>
    <w:rsid w:val="28AE6DFC"/>
    <w:rsid w:val="28D6605A"/>
    <w:rsid w:val="28E5254B"/>
    <w:rsid w:val="28E92A4F"/>
    <w:rsid w:val="28F30845"/>
    <w:rsid w:val="290170AC"/>
    <w:rsid w:val="290367A5"/>
    <w:rsid w:val="29130A11"/>
    <w:rsid w:val="292A5F2A"/>
    <w:rsid w:val="29360A98"/>
    <w:rsid w:val="293A1D8D"/>
    <w:rsid w:val="29485228"/>
    <w:rsid w:val="294A0B35"/>
    <w:rsid w:val="294B719F"/>
    <w:rsid w:val="294E2680"/>
    <w:rsid w:val="29516512"/>
    <w:rsid w:val="296227ED"/>
    <w:rsid w:val="296772EE"/>
    <w:rsid w:val="297544AA"/>
    <w:rsid w:val="2977746C"/>
    <w:rsid w:val="297B55AE"/>
    <w:rsid w:val="297F5318"/>
    <w:rsid w:val="298F1E99"/>
    <w:rsid w:val="299039DC"/>
    <w:rsid w:val="29903F42"/>
    <w:rsid w:val="29904D68"/>
    <w:rsid w:val="29942666"/>
    <w:rsid w:val="2994356B"/>
    <w:rsid w:val="29977243"/>
    <w:rsid w:val="29A346AB"/>
    <w:rsid w:val="29AA4B78"/>
    <w:rsid w:val="29B04465"/>
    <w:rsid w:val="29C911C7"/>
    <w:rsid w:val="29CA51B0"/>
    <w:rsid w:val="29E55C6D"/>
    <w:rsid w:val="29F41463"/>
    <w:rsid w:val="29FF2350"/>
    <w:rsid w:val="2A000BB9"/>
    <w:rsid w:val="2A007C09"/>
    <w:rsid w:val="2A145A05"/>
    <w:rsid w:val="2A206786"/>
    <w:rsid w:val="2A29011E"/>
    <w:rsid w:val="2A38409E"/>
    <w:rsid w:val="2A4D4C76"/>
    <w:rsid w:val="2A654D3E"/>
    <w:rsid w:val="2A657C61"/>
    <w:rsid w:val="2A6703AB"/>
    <w:rsid w:val="2A8413B3"/>
    <w:rsid w:val="2A8631A1"/>
    <w:rsid w:val="2A9D0B8A"/>
    <w:rsid w:val="2AA82CC8"/>
    <w:rsid w:val="2AAA059F"/>
    <w:rsid w:val="2AB85C56"/>
    <w:rsid w:val="2AC83CB0"/>
    <w:rsid w:val="2AF1651F"/>
    <w:rsid w:val="2AFA09F7"/>
    <w:rsid w:val="2AFE0C94"/>
    <w:rsid w:val="2AFE1A66"/>
    <w:rsid w:val="2B045EB9"/>
    <w:rsid w:val="2B05172A"/>
    <w:rsid w:val="2B153951"/>
    <w:rsid w:val="2B175B4F"/>
    <w:rsid w:val="2B1B1172"/>
    <w:rsid w:val="2B287E17"/>
    <w:rsid w:val="2B2A29ED"/>
    <w:rsid w:val="2B2B3B69"/>
    <w:rsid w:val="2B2C4AB9"/>
    <w:rsid w:val="2B3E7839"/>
    <w:rsid w:val="2B4B30C1"/>
    <w:rsid w:val="2B5150C0"/>
    <w:rsid w:val="2B515B8D"/>
    <w:rsid w:val="2B623CB0"/>
    <w:rsid w:val="2B625856"/>
    <w:rsid w:val="2B682A3D"/>
    <w:rsid w:val="2B685293"/>
    <w:rsid w:val="2B6918BD"/>
    <w:rsid w:val="2B832B43"/>
    <w:rsid w:val="2BB23243"/>
    <w:rsid w:val="2BC22700"/>
    <w:rsid w:val="2BD03CD0"/>
    <w:rsid w:val="2BD157A6"/>
    <w:rsid w:val="2BDD6DC6"/>
    <w:rsid w:val="2BE03A6C"/>
    <w:rsid w:val="2BFD6E4B"/>
    <w:rsid w:val="2C31722D"/>
    <w:rsid w:val="2C3B223B"/>
    <w:rsid w:val="2C421851"/>
    <w:rsid w:val="2C4854C7"/>
    <w:rsid w:val="2C4C1E40"/>
    <w:rsid w:val="2C4D0225"/>
    <w:rsid w:val="2C4D410C"/>
    <w:rsid w:val="2C52575B"/>
    <w:rsid w:val="2C557DCB"/>
    <w:rsid w:val="2C585E9B"/>
    <w:rsid w:val="2C6160DB"/>
    <w:rsid w:val="2C665E11"/>
    <w:rsid w:val="2C8239E2"/>
    <w:rsid w:val="2C9638E2"/>
    <w:rsid w:val="2C983C64"/>
    <w:rsid w:val="2C9A6784"/>
    <w:rsid w:val="2CA54950"/>
    <w:rsid w:val="2CB52FD7"/>
    <w:rsid w:val="2CB74F4C"/>
    <w:rsid w:val="2CD10992"/>
    <w:rsid w:val="2CD11A27"/>
    <w:rsid w:val="2CF300F4"/>
    <w:rsid w:val="2CF94A98"/>
    <w:rsid w:val="2CFB742F"/>
    <w:rsid w:val="2CFC3D5B"/>
    <w:rsid w:val="2D046BA5"/>
    <w:rsid w:val="2D245BFE"/>
    <w:rsid w:val="2D252D28"/>
    <w:rsid w:val="2D354ABF"/>
    <w:rsid w:val="2D670C8A"/>
    <w:rsid w:val="2D683B76"/>
    <w:rsid w:val="2D726B9C"/>
    <w:rsid w:val="2D745495"/>
    <w:rsid w:val="2D7550EA"/>
    <w:rsid w:val="2D9F5E60"/>
    <w:rsid w:val="2DAA519B"/>
    <w:rsid w:val="2DB50504"/>
    <w:rsid w:val="2DBA5083"/>
    <w:rsid w:val="2DC24F31"/>
    <w:rsid w:val="2DCC6998"/>
    <w:rsid w:val="2DD91CB4"/>
    <w:rsid w:val="2DDF26F4"/>
    <w:rsid w:val="2DE7172E"/>
    <w:rsid w:val="2DEE0BEA"/>
    <w:rsid w:val="2DEF4E2A"/>
    <w:rsid w:val="2DF013FA"/>
    <w:rsid w:val="2E124E23"/>
    <w:rsid w:val="2E1F0C6B"/>
    <w:rsid w:val="2E4630CB"/>
    <w:rsid w:val="2E5132C9"/>
    <w:rsid w:val="2E6D4701"/>
    <w:rsid w:val="2E6F74A5"/>
    <w:rsid w:val="2E703CF4"/>
    <w:rsid w:val="2E722F9A"/>
    <w:rsid w:val="2E7C63FA"/>
    <w:rsid w:val="2E7F4AF2"/>
    <w:rsid w:val="2EAA735C"/>
    <w:rsid w:val="2EB26E12"/>
    <w:rsid w:val="2ED20371"/>
    <w:rsid w:val="2ED30E74"/>
    <w:rsid w:val="2ED34C88"/>
    <w:rsid w:val="2EE80EEB"/>
    <w:rsid w:val="2F0966EB"/>
    <w:rsid w:val="2F0A78DC"/>
    <w:rsid w:val="2F114228"/>
    <w:rsid w:val="2F1D1398"/>
    <w:rsid w:val="2F1F595B"/>
    <w:rsid w:val="2F294416"/>
    <w:rsid w:val="2F2D0A6E"/>
    <w:rsid w:val="2F2F1058"/>
    <w:rsid w:val="2F38114F"/>
    <w:rsid w:val="2F3C6F94"/>
    <w:rsid w:val="2F5226CA"/>
    <w:rsid w:val="2F532DA7"/>
    <w:rsid w:val="2F673C71"/>
    <w:rsid w:val="2F7C74B2"/>
    <w:rsid w:val="2F8148D4"/>
    <w:rsid w:val="2F857095"/>
    <w:rsid w:val="2F981616"/>
    <w:rsid w:val="2F9E0BED"/>
    <w:rsid w:val="2FB92F69"/>
    <w:rsid w:val="2FBA4FA8"/>
    <w:rsid w:val="2FDC7EC8"/>
    <w:rsid w:val="2FF3697A"/>
    <w:rsid w:val="2FF56F93"/>
    <w:rsid w:val="2FFC2BF2"/>
    <w:rsid w:val="300D1054"/>
    <w:rsid w:val="30125ADB"/>
    <w:rsid w:val="30182938"/>
    <w:rsid w:val="30231661"/>
    <w:rsid w:val="30255750"/>
    <w:rsid w:val="302C6792"/>
    <w:rsid w:val="3044572F"/>
    <w:rsid w:val="30486A29"/>
    <w:rsid w:val="304F1615"/>
    <w:rsid w:val="305C684D"/>
    <w:rsid w:val="306C53EA"/>
    <w:rsid w:val="3092516E"/>
    <w:rsid w:val="30972D6A"/>
    <w:rsid w:val="30A05553"/>
    <w:rsid w:val="30A71382"/>
    <w:rsid w:val="30A72F72"/>
    <w:rsid w:val="30AB45C0"/>
    <w:rsid w:val="30AF40DE"/>
    <w:rsid w:val="30B20141"/>
    <w:rsid w:val="30BA2BE4"/>
    <w:rsid w:val="30C17F9A"/>
    <w:rsid w:val="30C4656D"/>
    <w:rsid w:val="30D62022"/>
    <w:rsid w:val="30E31591"/>
    <w:rsid w:val="30F57DDA"/>
    <w:rsid w:val="30FF32AE"/>
    <w:rsid w:val="311053C0"/>
    <w:rsid w:val="311B22E6"/>
    <w:rsid w:val="31240F7D"/>
    <w:rsid w:val="312945F5"/>
    <w:rsid w:val="312C4A1B"/>
    <w:rsid w:val="313D7316"/>
    <w:rsid w:val="314B637A"/>
    <w:rsid w:val="3152169A"/>
    <w:rsid w:val="31554A79"/>
    <w:rsid w:val="317A407A"/>
    <w:rsid w:val="318C7348"/>
    <w:rsid w:val="31917F13"/>
    <w:rsid w:val="319652EA"/>
    <w:rsid w:val="319A14DD"/>
    <w:rsid w:val="31A027DD"/>
    <w:rsid w:val="31A15DC4"/>
    <w:rsid w:val="31A42405"/>
    <w:rsid w:val="31B402B4"/>
    <w:rsid w:val="31BB0796"/>
    <w:rsid w:val="31BF0C3F"/>
    <w:rsid w:val="31CC0995"/>
    <w:rsid w:val="31D27A79"/>
    <w:rsid w:val="31EA116D"/>
    <w:rsid w:val="31F446AD"/>
    <w:rsid w:val="31FE4B54"/>
    <w:rsid w:val="32004D78"/>
    <w:rsid w:val="32015DEF"/>
    <w:rsid w:val="3226406D"/>
    <w:rsid w:val="32343488"/>
    <w:rsid w:val="32471F49"/>
    <w:rsid w:val="326479CD"/>
    <w:rsid w:val="32672B55"/>
    <w:rsid w:val="32767A14"/>
    <w:rsid w:val="327701E8"/>
    <w:rsid w:val="327F3CC9"/>
    <w:rsid w:val="328B1935"/>
    <w:rsid w:val="32964E5F"/>
    <w:rsid w:val="32B4301F"/>
    <w:rsid w:val="32CB2808"/>
    <w:rsid w:val="32CF6C03"/>
    <w:rsid w:val="32D4027B"/>
    <w:rsid w:val="32E51E43"/>
    <w:rsid w:val="32F92FD9"/>
    <w:rsid w:val="33030501"/>
    <w:rsid w:val="33030A67"/>
    <w:rsid w:val="33084DC4"/>
    <w:rsid w:val="33111FA6"/>
    <w:rsid w:val="33126B18"/>
    <w:rsid w:val="33161F5D"/>
    <w:rsid w:val="33172CE1"/>
    <w:rsid w:val="33271A3C"/>
    <w:rsid w:val="33395628"/>
    <w:rsid w:val="33455288"/>
    <w:rsid w:val="33466952"/>
    <w:rsid w:val="334737DB"/>
    <w:rsid w:val="33517D55"/>
    <w:rsid w:val="335D5424"/>
    <w:rsid w:val="33657A37"/>
    <w:rsid w:val="33671C87"/>
    <w:rsid w:val="336F5EC9"/>
    <w:rsid w:val="33B26CDE"/>
    <w:rsid w:val="33BF57EB"/>
    <w:rsid w:val="33CD30A7"/>
    <w:rsid w:val="33D22D94"/>
    <w:rsid w:val="33E10884"/>
    <w:rsid w:val="33EE7F9F"/>
    <w:rsid w:val="341455F5"/>
    <w:rsid w:val="341E2D34"/>
    <w:rsid w:val="34233E15"/>
    <w:rsid w:val="342679E2"/>
    <w:rsid w:val="34270C8B"/>
    <w:rsid w:val="344571A8"/>
    <w:rsid w:val="344A37A9"/>
    <w:rsid w:val="344C543E"/>
    <w:rsid w:val="345204E5"/>
    <w:rsid w:val="34A64DED"/>
    <w:rsid w:val="34BE6607"/>
    <w:rsid w:val="34D03FC6"/>
    <w:rsid w:val="34D274E3"/>
    <w:rsid w:val="34E25FF1"/>
    <w:rsid w:val="34FA3E2B"/>
    <w:rsid w:val="34FF5F91"/>
    <w:rsid w:val="350C5E63"/>
    <w:rsid w:val="350E3F48"/>
    <w:rsid w:val="35213DDB"/>
    <w:rsid w:val="35361E9A"/>
    <w:rsid w:val="355B17F5"/>
    <w:rsid w:val="355B6752"/>
    <w:rsid w:val="355F6130"/>
    <w:rsid w:val="35661D8E"/>
    <w:rsid w:val="35981499"/>
    <w:rsid w:val="35AF73F3"/>
    <w:rsid w:val="35C477C6"/>
    <w:rsid w:val="35C6090D"/>
    <w:rsid w:val="35C74056"/>
    <w:rsid w:val="35D05698"/>
    <w:rsid w:val="35E24CFC"/>
    <w:rsid w:val="35E25EB1"/>
    <w:rsid w:val="35E61F28"/>
    <w:rsid w:val="35F74B58"/>
    <w:rsid w:val="35F87A5E"/>
    <w:rsid w:val="3616442F"/>
    <w:rsid w:val="36177E28"/>
    <w:rsid w:val="361A0D08"/>
    <w:rsid w:val="36207E17"/>
    <w:rsid w:val="36256AC5"/>
    <w:rsid w:val="363602E0"/>
    <w:rsid w:val="363E557E"/>
    <w:rsid w:val="364212D5"/>
    <w:rsid w:val="36493688"/>
    <w:rsid w:val="364A7D6A"/>
    <w:rsid w:val="367600D1"/>
    <w:rsid w:val="367F4930"/>
    <w:rsid w:val="36840803"/>
    <w:rsid w:val="36867958"/>
    <w:rsid w:val="368E6508"/>
    <w:rsid w:val="36963B5C"/>
    <w:rsid w:val="36A21230"/>
    <w:rsid w:val="36AA1BB8"/>
    <w:rsid w:val="36AD32C5"/>
    <w:rsid w:val="36B44C93"/>
    <w:rsid w:val="36C82E1F"/>
    <w:rsid w:val="36CE640B"/>
    <w:rsid w:val="36E711C7"/>
    <w:rsid w:val="36F44354"/>
    <w:rsid w:val="36FE400E"/>
    <w:rsid w:val="37076FC1"/>
    <w:rsid w:val="37251408"/>
    <w:rsid w:val="3725372A"/>
    <w:rsid w:val="37307881"/>
    <w:rsid w:val="37483DB2"/>
    <w:rsid w:val="374F1B2B"/>
    <w:rsid w:val="375E28C6"/>
    <w:rsid w:val="37611A29"/>
    <w:rsid w:val="376F4009"/>
    <w:rsid w:val="3778636E"/>
    <w:rsid w:val="37915181"/>
    <w:rsid w:val="37AB2031"/>
    <w:rsid w:val="37AF69C8"/>
    <w:rsid w:val="37CB3E25"/>
    <w:rsid w:val="37DF52A0"/>
    <w:rsid w:val="37E01AEC"/>
    <w:rsid w:val="37E50A6F"/>
    <w:rsid w:val="37EC0BE4"/>
    <w:rsid w:val="37EC3474"/>
    <w:rsid w:val="37F80EE7"/>
    <w:rsid w:val="380B584C"/>
    <w:rsid w:val="380D47A3"/>
    <w:rsid w:val="381C2732"/>
    <w:rsid w:val="381D42B2"/>
    <w:rsid w:val="382337D9"/>
    <w:rsid w:val="383C36E4"/>
    <w:rsid w:val="3841553D"/>
    <w:rsid w:val="384366A4"/>
    <w:rsid w:val="38511A92"/>
    <w:rsid w:val="385D7C5E"/>
    <w:rsid w:val="38665C13"/>
    <w:rsid w:val="386F5C65"/>
    <w:rsid w:val="38806AA0"/>
    <w:rsid w:val="388D5C1C"/>
    <w:rsid w:val="389C5530"/>
    <w:rsid w:val="38AC78CF"/>
    <w:rsid w:val="38B06EF4"/>
    <w:rsid w:val="38BB3AE8"/>
    <w:rsid w:val="38E23B02"/>
    <w:rsid w:val="38E405FE"/>
    <w:rsid w:val="38ED76B1"/>
    <w:rsid w:val="38FC5B2F"/>
    <w:rsid w:val="39003EC4"/>
    <w:rsid w:val="3906787E"/>
    <w:rsid w:val="3911479D"/>
    <w:rsid w:val="39166A88"/>
    <w:rsid w:val="391D0E67"/>
    <w:rsid w:val="391F6B04"/>
    <w:rsid w:val="3927587C"/>
    <w:rsid w:val="3930255D"/>
    <w:rsid w:val="39331E64"/>
    <w:rsid w:val="39572282"/>
    <w:rsid w:val="39BC0786"/>
    <w:rsid w:val="39CB1D02"/>
    <w:rsid w:val="39CE3DFD"/>
    <w:rsid w:val="39D0119B"/>
    <w:rsid w:val="39E51C76"/>
    <w:rsid w:val="39E81260"/>
    <w:rsid w:val="39E97C36"/>
    <w:rsid w:val="39EC0546"/>
    <w:rsid w:val="39F1466C"/>
    <w:rsid w:val="39FC3F0C"/>
    <w:rsid w:val="3A140076"/>
    <w:rsid w:val="3A171F74"/>
    <w:rsid w:val="3A25123F"/>
    <w:rsid w:val="3A456A84"/>
    <w:rsid w:val="3A605758"/>
    <w:rsid w:val="3A6977A9"/>
    <w:rsid w:val="3A6A22FF"/>
    <w:rsid w:val="3A77424C"/>
    <w:rsid w:val="3A7F180F"/>
    <w:rsid w:val="3A7F72ED"/>
    <w:rsid w:val="3A81530C"/>
    <w:rsid w:val="3A9A23EB"/>
    <w:rsid w:val="3A9C2977"/>
    <w:rsid w:val="3AAD15B5"/>
    <w:rsid w:val="3AB20D03"/>
    <w:rsid w:val="3ABB554B"/>
    <w:rsid w:val="3ABF5C06"/>
    <w:rsid w:val="3AC136CA"/>
    <w:rsid w:val="3AC376A6"/>
    <w:rsid w:val="3ACC3C9B"/>
    <w:rsid w:val="3ACF7F06"/>
    <w:rsid w:val="3AD259EF"/>
    <w:rsid w:val="3AD4573E"/>
    <w:rsid w:val="3AD7314B"/>
    <w:rsid w:val="3AD9254A"/>
    <w:rsid w:val="3ADA3D48"/>
    <w:rsid w:val="3AE76E6D"/>
    <w:rsid w:val="3B015C06"/>
    <w:rsid w:val="3B054E9D"/>
    <w:rsid w:val="3B084DA8"/>
    <w:rsid w:val="3B2B5536"/>
    <w:rsid w:val="3B3B5B9B"/>
    <w:rsid w:val="3B475C35"/>
    <w:rsid w:val="3B5E6AA5"/>
    <w:rsid w:val="3B6369A4"/>
    <w:rsid w:val="3B724EC8"/>
    <w:rsid w:val="3B755527"/>
    <w:rsid w:val="3B781F6B"/>
    <w:rsid w:val="3B833BCE"/>
    <w:rsid w:val="3B8774E1"/>
    <w:rsid w:val="3B8A2A0A"/>
    <w:rsid w:val="3B994239"/>
    <w:rsid w:val="3B9E203E"/>
    <w:rsid w:val="3BAB1248"/>
    <w:rsid w:val="3BC34CE7"/>
    <w:rsid w:val="3BC5488F"/>
    <w:rsid w:val="3BCB3ADD"/>
    <w:rsid w:val="3BD610B2"/>
    <w:rsid w:val="3C024557"/>
    <w:rsid w:val="3C026FE7"/>
    <w:rsid w:val="3C183715"/>
    <w:rsid w:val="3C1C5999"/>
    <w:rsid w:val="3C2B252F"/>
    <w:rsid w:val="3C324734"/>
    <w:rsid w:val="3C331342"/>
    <w:rsid w:val="3C415563"/>
    <w:rsid w:val="3C446836"/>
    <w:rsid w:val="3C503DAC"/>
    <w:rsid w:val="3C5140B9"/>
    <w:rsid w:val="3C5B1707"/>
    <w:rsid w:val="3C615E3F"/>
    <w:rsid w:val="3C75358D"/>
    <w:rsid w:val="3C7F7ADA"/>
    <w:rsid w:val="3C9A1412"/>
    <w:rsid w:val="3C9E351E"/>
    <w:rsid w:val="3CA01C88"/>
    <w:rsid w:val="3CBB48BB"/>
    <w:rsid w:val="3CD515B7"/>
    <w:rsid w:val="3CDF43A6"/>
    <w:rsid w:val="3CFC25AB"/>
    <w:rsid w:val="3D0B6836"/>
    <w:rsid w:val="3D28584A"/>
    <w:rsid w:val="3D2E0392"/>
    <w:rsid w:val="3D485E68"/>
    <w:rsid w:val="3D4F6D38"/>
    <w:rsid w:val="3D545F2F"/>
    <w:rsid w:val="3D627C9C"/>
    <w:rsid w:val="3D790AAD"/>
    <w:rsid w:val="3D7B5FB2"/>
    <w:rsid w:val="3D8B5A0B"/>
    <w:rsid w:val="3D8C3E3B"/>
    <w:rsid w:val="3D93096F"/>
    <w:rsid w:val="3DA40D4C"/>
    <w:rsid w:val="3DA53DF8"/>
    <w:rsid w:val="3DA67831"/>
    <w:rsid w:val="3DB35C46"/>
    <w:rsid w:val="3DCA79D7"/>
    <w:rsid w:val="3DD428D7"/>
    <w:rsid w:val="3DED4F88"/>
    <w:rsid w:val="3DFD76A3"/>
    <w:rsid w:val="3E0461BF"/>
    <w:rsid w:val="3E1067CC"/>
    <w:rsid w:val="3E116583"/>
    <w:rsid w:val="3E1738B4"/>
    <w:rsid w:val="3E332E13"/>
    <w:rsid w:val="3E360870"/>
    <w:rsid w:val="3E4F09BB"/>
    <w:rsid w:val="3E77072D"/>
    <w:rsid w:val="3E8376E6"/>
    <w:rsid w:val="3E870FDC"/>
    <w:rsid w:val="3E8765C0"/>
    <w:rsid w:val="3E8B79FF"/>
    <w:rsid w:val="3E8E75B8"/>
    <w:rsid w:val="3E900D27"/>
    <w:rsid w:val="3E94019D"/>
    <w:rsid w:val="3E9B3969"/>
    <w:rsid w:val="3EA41C7B"/>
    <w:rsid w:val="3EA830A6"/>
    <w:rsid w:val="3EA96D71"/>
    <w:rsid w:val="3EAC0153"/>
    <w:rsid w:val="3EB516C0"/>
    <w:rsid w:val="3EC062A9"/>
    <w:rsid w:val="3ECD6DB6"/>
    <w:rsid w:val="3EE05377"/>
    <w:rsid w:val="3EE45FEC"/>
    <w:rsid w:val="3EF11E46"/>
    <w:rsid w:val="3EF122BB"/>
    <w:rsid w:val="3EF27436"/>
    <w:rsid w:val="3F03775C"/>
    <w:rsid w:val="3F0C4F4A"/>
    <w:rsid w:val="3F121E6B"/>
    <w:rsid w:val="3F165916"/>
    <w:rsid w:val="3F240614"/>
    <w:rsid w:val="3F2961B4"/>
    <w:rsid w:val="3F2C449A"/>
    <w:rsid w:val="3F364350"/>
    <w:rsid w:val="3F3E6F2C"/>
    <w:rsid w:val="3F4C069D"/>
    <w:rsid w:val="3F4F4733"/>
    <w:rsid w:val="3F52700E"/>
    <w:rsid w:val="3F613ACB"/>
    <w:rsid w:val="3F6742E9"/>
    <w:rsid w:val="3F677E88"/>
    <w:rsid w:val="3F6F6346"/>
    <w:rsid w:val="3F7029EF"/>
    <w:rsid w:val="3F767181"/>
    <w:rsid w:val="3F831718"/>
    <w:rsid w:val="3F8C7285"/>
    <w:rsid w:val="3F8D479A"/>
    <w:rsid w:val="3F9B1AE0"/>
    <w:rsid w:val="3F9E0F4D"/>
    <w:rsid w:val="3F9F2DEE"/>
    <w:rsid w:val="3FA10D82"/>
    <w:rsid w:val="3FA2765D"/>
    <w:rsid w:val="3FA45C43"/>
    <w:rsid w:val="3FAA0A93"/>
    <w:rsid w:val="3FAB7293"/>
    <w:rsid w:val="3FAF3A7A"/>
    <w:rsid w:val="3FB563B9"/>
    <w:rsid w:val="3FBF5EC2"/>
    <w:rsid w:val="3FD02892"/>
    <w:rsid w:val="3FD30E74"/>
    <w:rsid w:val="3FD4768B"/>
    <w:rsid w:val="3FD537B7"/>
    <w:rsid w:val="3FD909FD"/>
    <w:rsid w:val="3FE463FC"/>
    <w:rsid w:val="3FE51C8A"/>
    <w:rsid w:val="3FE85810"/>
    <w:rsid w:val="3FEA485A"/>
    <w:rsid w:val="3FF1272B"/>
    <w:rsid w:val="3FF17DC2"/>
    <w:rsid w:val="3FF80BB6"/>
    <w:rsid w:val="400306B3"/>
    <w:rsid w:val="40041787"/>
    <w:rsid w:val="401A2E76"/>
    <w:rsid w:val="40284AEB"/>
    <w:rsid w:val="40406104"/>
    <w:rsid w:val="404738E9"/>
    <w:rsid w:val="40492B7D"/>
    <w:rsid w:val="404A117E"/>
    <w:rsid w:val="404A7918"/>
    <w:rsid w:val="40525547"/>
    <w:rsid w:val="405452BA"/>
    <w:rsid w:val="405E3C34"/>
    <w:rsid w:val="406A1111"/>
    <w:rsid w:val="406A2C80"/>
    <w:rsid w:val="406C6A65"/>
    <w:rsid w:val="4076366E"/>
    <w:rsid w:val="408C5583"/>
    <w:rsid w:val="40CA66B2"/>
    <w:rsid w:val="40DC351D"/>
    <w:rsid w:val="40E70811"/>
    <w:rsid w:val="40F42B3C"/>
    <w:rsid w:val="40FA5A31"/>
    <w:rsid w:val="40FB748F"/>
    <w:rsid w:val="41013B77"/>
    <w:rsid w:val="41233EE8"/>
    <w:rsid w:val="4124459D"/>
    <w:rsid w:val="413D2DB2"/>
    <w:rsid w:val="415109BB"/>
    <w:rsid w:val="41573405"/>
    <w:rsid w:val="416600FF"/>
    <w:rsid w:val="416A7979"/>
    <w:rsid w:val="416F788B"/>
    <w:rsid w:val="418532D2"/>
    <w:rsid w:val="419822A9"/>
    <w:rsid w:val="419D0912"/>
    <w:rsid w:val="41A53AE8"/>
    <w:rsid w:val="41A76E8F"/>
    <w:rsid w:val="41AA257F"/>
    <w:rsid w:val="41AB4BDB"/>
    <w:rsid w:val="41AF0E5E"/>
    <w:rsid w:val="41C2458D"/>
    <w:rsid w:val="41C5377E"/>
    <w:rsid w:val="41C63D5E"/>
    <w:rsid w:val="41C9097F"/>
    <w:rsid w:val="41D44702"/>
    <w:rsid w:val="41DA20DB"/>
    <w:rsid w:val="41E6120A"/>
    <w:rsid w:val="41F25143"/>
    <w:rsid w:val="41F90F44"/>
    <w:rsid w:val="420579C8"/>
    <w:rsid w:val="42065C25"/>
    <w:rsid w:val="42085CD4"/>
    <w:rsid w:val="42103D6B"/>
    <w:rsid w:val="421321DF"/>
    <w:rsid w:val="42142C6F"/>
    <w:rsid w:val="42255694"/>
    <w:rsid w:val="422A616F"/>
    <w:rsid w:val="42475FBE"/>
    <w:rsid w:val="425163C7"/>
    <w:rsid w:val="42552F20"/>
    <w:rsid w:val="425A1A7A"/>
    <w:rsid w:val="425F46C2"/>
    <w:rsid w:val="4264610E"/>
    <w:rsid w:val="427251AD"/>
    <w:rsid w:val="427449B7"/>
    <w:rsid w:val="4277417C"/>
    <w:rsid w:val="427A1322"/>
    <w:rsid w:val="427C58FB"/>
    <w:rsid w:val="427D2AE1"/>
    <w:rsid w:val="42800ADA"/>
    <w:rsid w:val="428B67C8"/>
    <w:rsid w:val="428C6531"/>
    <w:rsid w:val="42902351"/>
    <w:rsid w:val="42A51C5D"/>
    <w:rsid w:val="42B31F4B"/>
    <w:rsid w:val="42C63A6E"/>
    <w:rsid w:val="42D048D2"/>
    <w:rsid w:val="42DD4423"/>
    <w:rsid w:val="42F07A11"/>
    <w:rsid w:val="43091CFF"/>
    <w:rsid w:val="43092504"/>
    <w:rsid w:val="430B424A"/>
    <w:rsid w:val="43124F0D"/>
    <w:rsid w:val="431B78BB"/>
    <w:rsid w:val="43205C2A"/>
    <w:rsid w:val="43211C42"/>
    <w:rsid w:val="4336013B"/>
    <w:rsid w:val="43420464"/>
    <w:rsid w:val="434831F9"/>
    <w:rsid w:val="434D11CC"/>
    <w:rsid w:val="435C2802"/>
    <w:rsid w:val="43723B0E"/>
    <w:rsid w:val="437305A3"/>
    <w:rsid w:val="43795606"/>
    <w:rsid w:val="437B6F57"/>
    <w:rsid w:val="438A3548"/>
    <w:rsid w:val="43905522"/>
    <w:rsid w:val="439210E9"/>
    <w:rsid w:val="43A855B4"/>
    <w:rsid w:val="43AB37D9"/>
    <w:rsid w:val="43B3527B"/>
    <w:rsid w:val="43B80E95"/>
    <w:rsid w:val="43CB44E1"/>
    <w:rsid w:val="43CD2978"/>
    <w:rsid w:val="43CE64FF"/>
    <w:rsid w:val="43D24EFD"/>
    <w:rsid w:val="43E24EF9"/>
    <w:rsid w:val="43EF7227"/>
    <w:rsid w:val="43F13839"/>
    <w:rsid w:val="43F8086D"/>
    <w:rsid w:val="43F9028B"/>
    <w:rsid w:val="44066521"/>
    <w:rsid w:val="441051D2"/>
    <w:rsid w:val="441623B6"/>
    <w:rsid w:val="444E1381"/>
    <w:rsid w:val="44523A51"/>
    <w:rsid w:val="445A346C"/>
    <w:rsid w:val="44604FDC"/>
    <w:rsid w:val="446A6F2E"/>
    <w:rsid w:val="447A14A1"/>
    <w:rsid w:val="44821CF9"/>
    <w:rsid w:val="44A211A4"/>
    <w:rsid w:val="44A43C13"/>
    <w:rsid w:val="44A750A0"/>
    <w:rsid w:val="44AF4C11"/>
    <w:rsid w:val="44B37A29"/>
    <w:rsid w:val="44B7208E"/>
    <w:rsid w:val="44BC5203"/>
    <w:rsid w:val="44C12FE0"/>
    <w:rsid w:val="44C23357"/>
    <w:rsid w:val="44C965D4"/>
    <w:rsid w:val="44D703AA"/>
    <w:rsid w:val="44EE045B"/>
    <w:rsid w:val="44F92A1D"/>
    <w:rsid w:val="44FE2FE8"/>
    <w:rsid w:val="451041DC"/>
    <w:rsid w:val="451672A4"/>
    <w:rsid w:val="45180950"/>
    <w:rsid w:val="45202A65"/>
    <w:rsid w:val="454438C3"/>
    <w:rsid w:val="45520080"/>
    <w:rsid w:val="45542698"/>
    <w:rsid w:val="455D4513"/>
    <w:rsid w:val="45620FBD"/>
    <w:rsid w:val="457079EA"/>
    <w:rsid w:val="45714EC4"/>
    <w:rsid w:val="45763098"/>
    <w:rsid w:val="45830510"/>
    <w:rsid w:val="458641EC"/>
    <w:rsid w:val="45902C48"/>
    <w:rsid w:val="45970B42"/>
    <w:rsid w:val="459F1828"/>
    <w:rsid w:val="45A6684F"/>
    <w:rsid w:val="45B421FA"/>
    <w:rsid w:val="45CD1FAA"/>
    <w:rsid w:val="45CE1FDC"/>
    <w:rsid w:val="45D160A6"/>
    <w:rsid w:val="45D2399D"/>
    <w:rsid w:val="45DC59BF"/>
    <w:rsid w:val="45E03835"/>
    <w:rsid w:val="45EE4E31"/>
    <w:rsid w:val="460467D6"/>
    <w:rsid w:val="460509D6"/>
    <w:rsid w:val="461349A1"/>
    <w:rsid w:val="461953F4"/>
    <w:rsid w:val="4627569D"/>
    <w:rsid w:val="46291FED"/>
    <w:rsid w:val="464300B3"/>
    <w:rsid w:val="46683A4B"/>
    <w:rsid w:val="46685441"/>
    <w:rsid w:val="466A42A2"/>
    <w:rsid w:val="467405DD"/>
    <w:rsid w:val="46765517"/>
    <w:rsid w:val="467804FF"/>
    <w:rsid w:val="46835A6C"/>
    <w:rsid w:val="468F22C8"/>
    <w:rsid w:val="46955B34"/>
    <w:rsid w:val="4697770E"/>
    <w:rsid w:val="46B17E55"/>
    <w:rsid w:val="46B35406"/>
    <w:rsid w:val="46B67251"/>
    <w:rsid w:val="46BF10F3"/>
    <w:rsid w:val="46C619C5"/>
    <w:rsid w:val="46CC62BF"/>
    <w:rsid w:val="46D50D5C"/>
    <w:rsid w:val="46D9590C"/>
    <w:rsid w:val="46DE5F9A"/>
    <w:rsid w:val="46DF7BCE"/>
    <w:rsid w:val="46E432CD"/>
    <w:rsid w:val="47045428"/>
    <w:rsid w:val="470E223B"/>
    <w:rsid w:val="471717FC"/>
    <w:rsid w:val="47313B7B"/>
    <w:rsid w:val="474274E4"/>
    <w:rsid w:val="47693652"/>
    <w:rsid w:val="476E3F9F"/>
    <w:rsid w:val="476F2B4E"/>
    <w:rsid w:val="478164A1"/>
    <w:rsid w:val="47962C4A"/>
    <w:rsid w:val="47A55C27"/>
    <w:rsid w:val="47A8715A"/>
    <w:rsid w:val="47A92EE9"/>
    <w:rsid w:val="47AC7DCA"/>
    <w:rsid w:val="47B0340E"/>
    <w:rsid w:val="47B51754"/>
    <w:rsid w:val="47BC7CAA"/>
    <w:rsid w:val="47C51BB1"/>
    <w:rsid w:val="47CC16B8"/>
    <w:rsid w:val="47D20FEA"/>
    <w:rsid w:val="47D66749"/>
    <w:rsid w:val="47FB47E7"/>
    <w:rsid w:val="47FC658A"/>
    <w:rsid w:val="480A45F2"/>
    <w:rsid w:val="480E0077"/>
    <w:rsid w:val="4819062D"/>
    <w:rsid w:val="482239D8"/>
    <w:rsid w:val="482B612A"/>
    <w:rsid w:val="482D1D3E"/>
    <w:rsid w:val="483449F9"/>
    <w:rsid w:val="4836408A"/>
    <w:rsid w:val="484B4DED"/>
    <w:rsid w:val="48511BA1"/>
    <w:rsid w:val="48546330"/>
    <w:rsid w:val="48605187"/>
    <w:rsid w:val="4861546C"/>
    <w:rsid w:val="48683835"/>
    <w:rsid w:val="487943EB"/>
    <w:rsid w:val="48835FE9"/>
    <w:rsid w:val="48887E83"/>
    <w:rsid w:val="488A2B03"/>
    <w:rsid w:val="4890463B"/>
    <w:rsid w:val="4892510E"/>
    <w:rsid w:val="48966173"/>
    <w:rsid w:val="48985C1C"/>
    <w:rsid w:val="489B044C"/>
    <w:rsid w:val="48B358D8"/>
    <w:rsid w:val="48C473A0"/>
    <w:rsid w:val="48C97231"/>
    <w:rsid w:val="48CA6FAD"/>
    <w:rsid w:val="48E126F4"/>
    <w:rsid w:val="48E70089"/>
    <w:rsid w:val="48EE2528"/>
    <w:rsid w:val="49091C2C"/>
    <w:rsid w:val="49136B7C"/>
    <w:rsid w:val="491A0A1E"/>
    <w:rsid w:val="491B5B8E"/>
    <w:rsid w:val="49223B3F"/>
    <w:rsid w:val="494B203A"/>
    <w:rsid w:val="495624C7"/>
    <w:rsid w:val="4959049E"/>
    <w:rsid w:val="496F03AC"/>
    <w:rsid w:val="497113CD"/>
    <w:rsid w:val="497C5437"/>
    <w:rsid w:val="49821173"/>
    <w:rsid w:val="49885DE7"/>
    <w:rsid w:val="498B0B62"/>
    <w:rsid w:val="4991100B"/>
    <w:rsid w:val="49924B8F"/>
    <w:rsid w:val="49946EF5"/>
    <w:rsid w:val="49A001CB"/>
    <w:rsid w:val="49C01A3C"/>
    <w:rsid w:val="49DB19F8"/>
    <w:rsid w:val="49F413E7"/>
    <w:rsid w:val="4A037424"/>
    <w:rsid w:val="4A123D11"/>
    <w:rsid w:val="4A2E70FF"/>
    <w:rsid w:val="4A3E5D40"/>
    <w:rsid w:val="4A441B7F"/>
    <w:rsid w:val="4A4E4AF8"/>
    <w:rsid w:val="4A4F5389"/>
    <w:rsid w:val="4A5B2F89"/>
    <w:rsid w:val="4A5D2CCD"/>
    <w:rsid w:val="4A5F65C1"/>
    <w:rsid w:val="4A6B15E8"/>
    <w:rsid w:val="4A771990"/>
    <w:rsid w:val="4A783841"/>
    <w:rsid w:val="4A796D9C"/>
    <w:rsid w:val="4A7F2977"/>
    <w:rsid w:val="4A832770"/>
    <w:rsid w:val="4A895471"/>
    <w:rsid w:val="4A8B21E0"/>
    <w:rsid w:val="4A8B4B7E"/>
    <w:rsid w:val="4A8C47E2"/>
    <w:rsid w:val="4A905214"/>
    <w:rsid w:val="4A9B20C6"/>
    <w:rsid w:val="4AA90EA7"/>
    <w:rsid w:val="4ABE6659"/>
    <w:rsid w:val="4AC64FFE"/>
    <w:rsid w:val="4AE52B83"/>
    <w:rsid w:val="4AF31FBD"/>
    <w:rsid w:val="4AF80F0B"/>
    <w:rsid w:val="4AFD3716"/>
    <w:rsid w:val="4AFE34D1"/>
    <w:rsid w:val="4B046D57"/>
    <w:rsid w:val="4B136318"/>
    <w:rsid w:val="4B155FB2"/>
    <w:rsid w:val="4B1A04F9"/>
    <w:rsid w:val="4B1A1100"/>
    <w:rsid w:val="4B423561"/>
    <w:rsid w:val="4B4715D5"/>
    <w:rsid w:val="4B5F1954"/>
    <w:rsid w:val="4B73496D"/>
    <w:rsid w:val="4B7719E2"/>
    <w:rsid w:val="4B7C0759"/>
    <w:rsid w:val="4B7C4022"/>
    <w:rsid w:val="4B7D2794"/>
    <w:rsid w:val="4B8153BE"/>
    <w:rsid w:val="4B8C7F6C"/>
    <w:rsid w:val="4B8E31A3"/>
    <w:rsid w:val="4BA12CF9"/>
    <w:rsid w:val="4BAD34A8"/>
    <w:rsid w:val="4BBB0F37"/>
    <w:rsid w:val="4BBB5E04"/>
    <w:rsid w:val="4BCE0FC8"/>
    <w:rsid w:val="4BE2686B"/>
    <w:rsid w:val="4BF11E58"/>
    <w:rsid w:val="4BF2137F"/>
    <w:rsid w:val="4BFE7DE8"/>
    <w:rsid w:val="4BFF7215"/>
    <w:rsid w:val="4C103C7B"/>
    <w:rsid w:val="4C1663D1"/>
    <w:rsid w:val="4C180514"/>
    <w:rsid w:val="4C1A7CC9"/>
    <w:rsid w:val="4C1D25D9"/>
    <w:rsid w:val="4C250672"/>
    <w:rsid w:val="4C355263"/>
    <w:rsid w:val="4C3C2C49"/>
    <w:rsid w:val="4C58063F"/>
    <w:rsid w:val="4C650EEF"/>
    <w:rsid w:val="4C745B61"/>
    <w:rsid w:val="4C8122C0"/>
    <w:rsid w:val="4C826D44"/>
    <w:rsid w:val="4C8C4247"/>
    <w:rsid w:val="4CB4614C"/>
    <w:rsid w:val="4CC31425"/>
    <w:rsid w:val="4CCD2DD4"/>
    <w:rsid w:val="4CCD4C14"/>
    <w:rsid w:val="4CDC12C3"/>
    <w:rsid w:val="4CE10990"/>
    <w:rsid w:val="4CE37871"/>
    <w:rsid w:val="4D0F3495"/>
    <w:rsid w:val="4D126733"/>
    <w:rsid w:val="4D1340CE"/>
    <w:rsid w:val="4D1C70DB"/>
    <w:rsid w:val="4D2B199A"/>
    <w:rsid w:val="4D41010D"/>
    <w:rsid w:val="4D5949CF"/>
    <w:rsid w:val="4D6E369F"/>
    <w:rsid w:val="4D721735"/>
    <w:rsid w:val="4D752583"/>
    <w:rsid w:val="4D765F20"/>
    <w:rsid w:val="4D875C0A"/>
    <w:rsid w:val="4D8774F0"/>
    <w:rsid w:val="4D8809D0"/>
    <w:rsid w:val="4D8C3A48"/>
    <w:rsid w:val="4D8F3F69"/>
    <w:rsid w:val="4D942FFE"/>
    <w:rsid w:val="4D964131"/>
    <w:rsid w:val="4D983299"/>
    <w:rsid w:val="4D997822"/>
    <w:rsid w:val="4DA0055E"/>
    <w:rsid w:val="4DA02680"/>
    <w:rsid w:val="4DAD6BE0"/>
    <w:rsid w:val="4DC6054D"/>
    <w:rsid w:val="4DD0266E"/>
    <w:rsid w:val="4DDD4548"/>
    <w:rsid w:val="4DDF300C"/>
    <w:rsid w:val="4E0C51ED"/>
    <w:rsid w:val="4E2D3FDE"/>
    <w:rsid w:val="4E2E5C81"/>
    <w:rsid w:val="4E465E02"/>
    <w:rsid w:val="4E504B58"/>
    <w:rsid w:val="4E526BE7"/>
    <w:rsid w:val="4E5F0EDD"/>
    <w:rsid w:val="4E62693E"/>
    <w:rsid w:val="4E6A3334"/>
    <w:rsid w:val="4E727100"/>
    <w:rsid w:val="4E7A6526"/>
    <w:rsid w:val="4E803858"/>
    <w:rsid w:val="4E81167B"/>
    <w:rsid w:val="4E854132"/>
    <w:rsid w:val="4EC85400"/>
    <w:rsid w:val="4ED47EA4"/>
    <w:rsid w:val="4EDD12D1"/>
    <w:rsid w:val="4EEB2117"/>
    <w:rsid w:val="4EEC2504"/>
    <w:rsid w:val="4EF521C3"/>
    <w:rsid w:val="4EF63BC0"/>
    <w:rsid w:val="4F0D08AA"/>
    <w:rsid w:val="4F0F7743"/>
    <w:rsid w:val="4F117928"/>
    <w:rsid w:val="4F18702D"/>
    <w:rsid w:val="4F240521"/>
    <w:rsid w:val="4F3B654F"/>
    <w:rsid w:val="4F3F3B7E"/>
    <w:rsid w:val="4F536149"/>
    <w:rsid w:val="4F5735B7"/>
    <w:rsid w:val="4F5C3F78"/>
    <w:rsid w:val="4F6E585B"/>
    <w:rsid w:val="4F8A262E"/>
    <w:rsid w:val="4F8A3580"/>
    <w:rsid w:val="4FA703EE"/>
    <w:rsid w:val="4FC50ECD"/>
    <w:rsid w:val="4FD06A96"/>
    <w:rsid w:val="4FD659D5"/>
    <w:rsid w:val="4FD77887"/>
    <w:rsid w:val="4FE24CA8"/>
    <w:rsid w:val="4FF07D4E"/>
    <w:rsid w:val="4FF74DFE"/>
    <w:rsid w:val="50081E7D"/>
    <w:rsid w:val="50084253"/>
    <w:rsid w:val="50086DE7"/>
    <w:rsid w:val="50255613"/>
    <w:rsid w:val="503B2B52"/>
    <w:rsid w:val="503C19B4"/>
    <w:rsid w:val="504039E9"/>
    <w:rsid w:val="504319AA"/>
    <w:rsid w:val="5043797A"/>
    <w:rsid w:val="504B486A"/>
    <w:rsid w:val="504F6109"/>
    <w:rsid w:val="505A1DE3"/>
    <w:rsid w:val="505C617E"/>
    <w:rsid w:val="506A4333"/>
    <w:rsid w:val="507F27AA"/>
    <w:rsid w:val="508E0901"/>
    <w:rsid w:val="50955BC3"/>
    <w:rsid w:val="50957525"/>
    <w:rsid w:val="50A366C9"/>
    <w:rsid w:val="50C36A7E"/>
    <w:rsid w:val="50CF09DB"/>
    <w:rsid w:val="50E322B1"/>
    <w:rsid w:val="50F40F56"/>
    <w:rsid w:val="50F549ED"/>
    <w:rsid w:val="511A47A6"/>
    <w:rsid w:val="511C2E01"/>
    <w:rsid w:val="511C5E93"/>
    <w:rsid w:val="511F14CE"/>
    <w:rsid w:val="51252B1F"/>
    <w:rsid w:val="51286541"/>
    <w:rsid w:val="51392AB5"/>
    <w:rsid w:val="514F5D49"/>
    <w:rsid w:val="51594CC6"/>
    <w:rsid w:val="515A4A21"/>
    <w:rsid w:val="516269F1"/>
    <w:rsid w:val="518373F9"/>
    <w:rsid w:val="51874FDA"/>
    <w:rsid w:val="518D393D"/>
    <w:rsid w:val="51A316AF"/>
    <w:rsid w:val="51A35E5B"/>
    <w:rsid w:val="51B34F55"/>
    <w:rsid w:val="51B35562"/>
    <w:rsid w:val="51D1087C"/>
    <w:rsid w:val="51E84983"/>
    <w:rsid w:val="52057118"/>
    <w:rsid w:val="52113750"/>
    <w:rsid w:val="521336E9"/>
    <w:rsid w:val="5234641B"/>
    <w:rsid w:val="5237462F"/>
    <w:rsid w:val="524F3739"/>
    <w:rsid w:val="52507D48"/>
    <w:rsid w:val="5266440C"/>
    <w:rsid w:val="52694D3C"/>
    <w:rsid w:val="527B6EF7"/>
    <w:rsid w:val="528A6A21"/>
    <w:rsid w:val="52955779"/>
    <w:rsid w:val="52963DE4"/>
    <w:rsid w:val="52A72520"/>
    <w:rsid w:val="52AC71B4"/>
    <w:rsid w:val="52C3363B"/>
    <w:rsid w:val="52C50936"/>
    <w:rsid w:val="52C93A32"/>
    <w:rsid w:val="52DE0459"/>
    <w:rsid w:val="52F90042"/>
    <w:rsid w:val="53144768"/>
    <w:rsid w:val="531A2D18"/>
    <w:rsid w:val="53284A36"/>
    <w:rsid w:val="532F57B0"/>
    <w:rsid w:val="53375E99"/>
    <w:rsid w:val="534645C6"/>
    <w:rsid w:val="534D3351"/>
    <w:rsid w:val="53585AE0"/>
    <w:rsid w:val="535F5905"/>
    <w:rsid w:val="53696DCD"/>
    <w:rsid w:val="536F6424"/>
    <w:rsid w:val="537A74F8"/>
    <w:rsid w:val="537B17D3"/>
    <w:rsid w:val="537C3142"/>
    <w:rsid w:val="53822D16"/>
    <w:rsid w:val="5384335D"/>
    <w:rsid w:val="5393708A"/>
    <w:rsid w:val="53990A88"/>
    <w:rsid w:val="539E3E35"/>
    <w:rsid w:val="53A055A9"/>
    <w:rsid w:val="53AC337D"/>
    <w:rsid w:val="53AD0778"/>
    <w:rsid w:val="53AD7DB1"/>
    <w:rsid w:val="53B16094"/>
    <w:rsid w:val="53B229A8"/>
    <w:rsid w:val="53B267BC"/>
    <w:rsid w:val="53C36CAB"/>
    <w:rsid w:val="53C848C6"/>
    <w:rsid w:val="53E476AF"/>
    <w:rsid w:val="53FF1C23"/>
    <w:rsid w:val="5400564E"/>
    <w:rsid w:val="540D1F36"/>
    <w:rsid w:val="54253A7D"/>
    <w:rsid w:val="54311487"/>
    <w:rsid w:val="54311EE9"/>
    <w:rsid w:val="5435644A"/>
    <w:rsid w:val="54357AB4"/>
    <w:rsid w:val="543A7CF5"/>
    <w:rsid w:val="544B0AE7"/>
    <w:rsid w:val="54567C7E"/>
    <w:rsid w:val="54581FCD"/>
    <w:rsid w:val="54714F39"/>
    <w:rsid w:val="547C5EDD"/>
    <w:rsid w:val="54887704"/>
    <w:rsid w:val="548B1271"/>
    <w:rsid w:val="54903F9A"/>
    <w:rsid w:val="54A937BB"/>
    <w:rsid w:val="54BB3CC7"/>
    <w:rsid w:val="54C31E57"/>
    <w:rsid w:val="54C8741D"/>
    <w:rsid w:val="54D84607"/>
    <w:rsid w:val="54D949A5"/>
    <w:rsid w:val="54D94C63"/>
    <w:rsid w:val="54E54F7F"/>
    <w:rsid w:val="54EF3CE9"/>
    <w:rsid w:val="54F244F1"/>
    <w:rsid w:val="54F96221"/>
    <w:rsid w:val="54FE74B3"/>
    <w:rsid w:val="55006A06"/>
    <w:rsid w:val="551202B6"/>
    <w:rsid w:val="55193961"/>
    <w:rsid w:val="552A5A96"/>
    <w:rsid w:val="553568C1"/>
    <w:rsid w:val="553A7635"/>
    <w:rsid w:val="554478E4"/>
    <w:rsid w:val="55520B0D"/>
    <w:rsid w:val="555A0159"/>
    <w:rsid w:val="55743F6B"/>
    <w:rsid w:val="557E267B"/>
    <w:rsid w:val="55812724"/>
    <w:rsid w:val="559228ED"/>
    <w:rsid w:val="55A31F57"/>
    <w:rsid w:val="55A53E79"/>
    <w:rsid w:val="55B666E6"/>
    <w:rsid w:val="55B67067"/>
    <w:rsid w:val="55BA4F1B"/>
    <w:rsid w:val="55BA5BA7"/>
    <w:rsid w:val="55C328EE"/>
    <w:rsid w:val="55EA3443"/>
    <w:rsid w:val="55F05BD9"/>
    <w:rsid w:val="55F71F52"/>
    <w:rsid w:val="55FE551F"/>
    <w:rsid w:val="56221632"/>
    <w:rsid w:val="56292D0C"/>
    <w:rsid w:val="5634311C"/>
    <w:rsid w:val="563A1EEA"/>
    <w:rsid w:val="563B7946"/>
    <w:rsid w:val="563F088D"/>
    <w:rsid w:val="56464A9A"/>
    <w:rsid w:val="565B7C5A"/>
    <w:rsid w:val="565C36D9"/>
    <w:rsid w:val="56672666"/>
    <w:rsid w:val="566769C7"/>
    <w:rsid w:val="567114C3"/>
    <w:rsid w:val="56797C5F"/>
    <w:rsid w:val="568108CC"/>
    <w:rsid w:val="56836733"/>
    <w:rsid w:val="56902EA6"/>
    <w:rsid w:val="56991912"/>
    <w:rsid w:val="56A02112"/>
    <w:rsid w:val="56A45452"/>
    <w:rsid w:val="56AC170E"/>
    <w:rsid w:val="56BF4DEC"/>
    <w:rsid w:val="56C53A18"/>
    <w:rsid w:val="56DC552C"/>
    <w:rsid w:val="56E333A8"/>
    <w:rsid w:val="57032FCD"/>
    <w:rsid w:val="570347E1"/>
    <w:rsid w:val="570F682F"/>
    <w:rsid w:val="57182D4A"/>
    <w:rsid w:val="57202681"/>
    <w:rsid w:val="572826E2"/>
    <w:rsid w:val="57327065"/>
    <w:rsid w:val="57384E21"/>
    <w:rsid w:val="57475141"/>
    <w:rsid w:val="574D3BF6"/>
    <w:rsid w:val="57563E15"/>
    <w:rsid w:val="5757492B"/>
    <w:rsid w:val="575B5838"/>
    <w:rsid w:val="57662332"/>
    <w:rsid w:val="576B3C62"/>
    <w:rsid w:val="577920B5"/>
    <w:rsid w:val="57817552"/>
    <w:rsid w:val="57822E3A"/>
    <w:rsid w:val="5789028D"/>
    <w:rsid w:val="579567E1"/>
    <w:rsid w:val="57996C50"/>
    <w:rsid w:val="579E68BE"/>
    <w:rsid w:val="57A774A5"/>
    <w:rsid w:val="57CC517F"/>
    <w:rsid w:val="57F1168F"/>
    <w:rsid w:val="57F5634C"/>
    <w:rsid w:val="57FF0888"/>
    <w:rsid w:val="57FF4B15"/>
    <w:rsid w:val="581B2E75"/>
    <w:rsid w:val="583B5C69"/>
    <w:rsid w:val="584527C9"/>
    <w:rsid w:val="584E56CC"/>
    <w:rsid w:val="58573FF1"/>
    <w:rsid w:val="586537AF"/>
    <w:rsid w:val="58711DDB"/>
    <w:rsid w:val="587728C1"/>
    <w:rsid w:val="58784C0A"/>
    <w:rsid w:val="587852F7"/>
    <w:rsid w:val="587E1845"/>
    <w:rsid w:val="58847F13"/>
    <w:rsid w:val="5889345F"/>
    <w:rsid w:val="588C0D4B"/>
    <w:rsid w:val="58A17B7B"/>
    <w:rsid w:val="58AA02C4"/>
    <w:rsid w:val="58AB0481"/>
    <w:rsid w:val="58BB5750"/>
    <w:rsid w:val="58BE5967"/>
    <w:rsid w:val="58D1283A"/>
    <w:rsid w:val="58DB33EC"/>
    <w:rsid w:val="58DC33BE"/>
    <w:rsid w:val="58E20584"/>
    <w:rsid w:val="58EC7526"/>
    <w:rsid w:val="58F025EA"/>
    <w:rsid w:val="58FF453B"/>
    <w:rsid w:val="5907583C"/>
    <w:rsid w:val="590A1717"/>
    <w:rsid w:val="593227F5"/>
    <w:rsid w:val="593B0126"/>
    <w:rsid w:val="594413D9"/>
    <w:rsid w:val="595922F3"/>
    <w:rsid w:val="595926A3"/>
    <w:rsid w:val="59622455"/>
    <w:rsid w:val="596953FE"/>
    <w:rsid w:val="59847008"/>
    <w:rsid w:val="59854270"/>
    <w:rsid w:val="598655E7"/>
    <w:rsid w:val="598811AA"/>
    <w:rsid w:val="59901372"/>
    <w:rsid w:val="59A25AC2"/>
    <w:rsid w:val="59AB7DDA"/>
    <w:rsid w:val="59AE2630"/>
    <w:rsid w:val="59B063CC"/>
    <w:rsid w:val="59B17B42"/>
    <w:rsid w:val="59B735E9"/>
    <w:rsid w:val="59BF68BE"/>
    <w:rsid w:val="59C8528C"/>
    <w:rsid w:val="59CB5257"/>
    <w:rsid w:val="59D2132D"/>
    <w:rsid w:val="59E06FAB"/>
    <w:rsid w:val="59EE1F53"/>
    <w:rsid w:val="59F82DEB"/>
    <w:rsid w:val="5A0256F2"/>
    <w:rsid w:val="5A1E2E4D"/>
    <w:rsid w:val="5A2850D9"/>
    <w:rsid w:val="5A3F463B"/>
    <w:rsid w:val="5A4F3853"/>
    <w:rsid w:val="5A505781"/>
    <w:rsid w:val="5A541C5E"/>
    <w:rsid w:val="5A5A493B"/>
    <w:rsid w:val="5A780EAC"/>
    <w:rsid w:val="5A7A3189"/>
    <w:rsid w:val="5A86381F"/>
    <w:rsid w:val="5A8B031C"/>
    <w:rsid w:val="5A8B7CA0"/>
    <w:rsid w:val="5A8D5E4A"/>
    <w:rsid w:val="5A94653D"/>
    <w:rsid w:val="5A967986"/>
    <w:rsid w:val="5A976753"/>
    <w:rsid w:val="5A99747B"/>
    <w:rsid w:val="5AA0304C"/>
    <w:rsid w:val="5AA052DB"/>
    <w:rsid w:val="5AA2117D"/>
    <w:rsid w:val="5AA44AF2"/>
    <w:rsid w:val="5AAA3DC9"/>
    <w:rsid w:val="5AAA3ED6"/>
    <w:rsid w:val="5AB05C52"/>
    <w:rsid w:val="5AB70ADC"/>
    <w:rsid w:val="5AC46874"/>
    <w:rsid w:val="5AC519B4"/>
    <w:rsid w:val="5AE32351"/>
    <w:rsid w:val="5AF05BDB"/>
    <w:rsid w:val="5B012E83"/>
    <w:rsid w:val="5B0531F6"/>
    <w:rsid w:val="5B157913"/>
    <w:rsid w:val="5B18573B"/>
    <w:rsid w:val="5B19316A"/>
    <w:rsid w:val="5B1A4093"/>
    <w:rsid w:val="5B273BA0"/>
    <w:rsid w:val="5B2F4756"/>
    <w:rsid w:val="5B440407"/>
    <w:rsid w:val="5B464E42"/>
    <w:rsid w:val="5B4871B3"/>
    <w:rsid w:val="5B4B0648"/>
    <w:rsid w:val="5B4B0ACA"/>
    <w:rsid w:val="5B5A0AB0"/>
    <w:rsid w:val="5B6B32D8"/>
    <w:rsid w:val="5B746CFA"/>
    <w:rsid w:val="5B881F06"/>
    <w:rsid w:val="5B8F12B1"/>
    <w:rsid w:val="5BC33125"/>
    <w:rsid w:val="5BC716F9"/>
    <w:rsid w:val="5BCF55BD"/>
    <w:rsid w:val="5BD5429B"/>
    <w:rsid w:val="5BD67A12"/>
    <w:rsid w:val="5BD8689D"/>
    <w:rsid w:val="5BDE6F53"/>
    <w:rsid w:val="5BE75736"/>
    <w:rsid w:val="5BEC718A"/>
    <w:rsid w:val="5BF4568F"/>
    <w:rsid w:val="5C1A61F9"/>
    <w:rsid w:val="5C1C046E"/>
    <w:rsid w:val="5C53276C"/>
    <w:rsid w:val="5C5E3048"/>
    <w:rsid w:val="5C615AFC"/>
    <w:rsid w:val="5C6E0D1E"/>
    <w:rsid w:val="5C7624BF"/>
    <w:rsid w:val="5C7A1D89"/>
    <w:rsid w:val="5C8E3C97"/>
    <w:rsid w:val="5C8F1F46"/>
    <w:rsid w:val="5C8F6920"/>
    <w:rsid w:val="5C9D3E83"/>
    <w:rsid w:val="5CB03655"/>
    <w:rsid w:val="5CB23CB7"/>
    <w:rsid w:val="5CB9388D"/>
    <w:rsid w:val="5CC7258C"/>
    <w:rsid w:val="5CDF09F4"/>
    <w:rsid w:val="5CE26ED9"/>
    <w:rsid w:val="5CEF4E00"/>
    <w:rsid w:val="5CF466F5"/>
    <w:rsid w:val="5CFC47AB"/>
    <w:rsid w:val="5D1C7D2B"/>
    <w:rsid w:val="5D226C53"/>
    <w:rsid w:val="5D2D5566"/>
    <w:rsid w:val="5D432958"/>
    <w:rsid w:val="5D537419"/>
    <w:rsid w:val="5D585468"/>
    <w:rsid w:val="5D5C2A57"/>
    <w:rsid w:val="5D5C35D0"/>
    <w:rsid w:val="5D5E7AE6"/>
    <w:rsid w:val="5D642FD7"/>
    <w:rsid w:val="5D7A6DF2"/>
    <w:rsid w:val="5D7D6449"/>
    <w:rsid w:val="5D816A0B"/>
    <w:rsid w:val="5D8B0733"/>
    <w:rsid w:val="5D983338"/>
    <w:rsid w:val="5D9E72C4"/>
    <w:rsid w:val="5DB74CA3"/>
    <w:rsid w:val="5DC2719F"/>
    <w:rsid w:val="5DC6310E"/>
    <w:rsid w:val="5DC64851"/>
    <w:rsid w:val="5DC9175C"/>
    <w:rsid w:val="5DD83171"/>
    <w:rsid w:val="5DDD74FB"/>
    <w:rsid w:val="5DE13CFA"/>
    <w:rsid w:val="5DE1490B"/>
    <w:rsid w:val="5DED696F"/>
    <w:rsid w:val="5DFE4F75"/>
    <w:rsid w:val="5E042B95"/>
    <w:rsid w:val="5E046AB3"/>
    <w:rsid w:val="5E110F67"/>
    <w:rsid w:val="5E1E2A6E"/>
    <w:rsid w:val="5E2A2917"/>
    <w:rsid w:val="5E332624"/>
    <w:rsid w:val="5E334123"/>
    <w:rsid w:val="5E3424BE"/>
    <w:rsid w:val="5E3A19D5"/>
    <w:rsid w:val="5E3F7E09"/>
    <w:rsid w:val="5E50158A"/>
    <w:rsid w:val="5E5467A0"/>
    <w:rsid w:val="5E6A213B"/>
    <w:rsid w:val="5E6C19CF"/>
    <w:rsid w:val="5E743B7E"/>
    <w:rsid w:val="5E753D21"/>
    <w:rsid w:val="5E7A2166"/>
    <w:rsid w:val="5E7B3E7A"/>
    <w:rsid w:val="5E9037A3"/>
    <w:rsid w:val="5E910C05"/>
    <w:rsid w:val="5E913AC1"/>
    <w:rsid w:val="5E9275D8"/>
    <w:rsid w:val="5E9B0B5A"/>
    <w:rsid w:val="5E9B621E"/>
    <w:rsid w:val="5EAE352D"/>
    <w:rsid w:val="5EB935E9"/>
    <w:rsid w:val="5EF7431C"/>
    <w:rsid w:val="5EFB6943"/>
    <w:rsid w:val="5F0301C5"/>
    <w:rsid w:val="5F053589"/>
    <w:rsid w:val="5F0B2FB0"/>
    <w:rsid w:val="5F250BF0"/>
    <w:rsid w:val="5F2F1044"/>
    <w:rsid w:val="5F454DF7"/>
    <w:rsid w:val="5F4F108A"/>
    <w:rsid w:val="5F4F3BD3"/>
    <w:rsid w:val="5F515C1F"/>
    <w:rsid w:val="5F526380"/>
    <w:rsid w:val="5F5762CE"/>
    <w:rsid w:val="5F6D02C6"/>
    <w:rsid w:val="5F7B3E8F"/>
    <w:rsid w:val="5F7D404F"/>
    <w:rsid w:val="5F874DB2"/>
    <w:rsid w:val="5F904B09"/>
    <w:rsid w:val="5F927357"/>
    <w:rsid w:val="5F9851B5"/>
    <w:rsid w:val="5F991AD5"/>
    <w:rsid w:val="5FA44858"/>
    <w:rsid w:val="5FA61242"/>
    <w:rsid w:val="5FB53C1A"/>
    <w:rsid w:val="5FE30056"/>
    <w:rsid w:val="5FF70BD9"/>
    <w:rsid w:val="5FFA28BF"/>
    <w:rsid w:val="600233C3"/>
    <w:rsid w:val="60220067"/>
    <w:rsid w:val="60281738"/>
    <w:rsid w:val="603D5B59"/>
    <w:rsid w:val="604475DF"/>
    <w:rsid w:val="605749FD"/>
    <w:rsid w:val="605F0464"/>
    <w:rsid w:val="60676E27"/>
    <w:rsid w:val="607A2F86"/>
    <w:rsid w:val="607E6D1B"/>
    <w:rsid w:val="608C1DD9"/>
    <w:rsid w:val="6094187E"/>
    <w:rsid w:val="609A2285"/>
    <w:rsid w:val="60A376BA"/>
    <w:rsid w:val="60A81508"/>
    <w:rsid w:val="60CC66C8"/>
    <w:rsid w:val="60D54923"/>
    <w:rsid w:val="60E84152"/>
    <w:rsid w:val="60F52424"/>
    <w:rsid w:val="61061ACA"/>
    <w:rsid w:val="610727C6"/>
    <w:rsid w:val="6107774F"/>
    <w:rsid w:val="610F0145"/>
    <w:rsid w:val="614556C2"/>
    <w:rsid w:val="616511F1"/>
    <w:rsid w:val="616F0ECB"/>
    <w:rsid w:val="6174387D"/>
    <w:rsid w:val="61752DD6"/>
    <w:rsid w:val="617D261F"/>
    <w:rsid w:val="617D67E0"/>
    <w:rsid w:val="61856882"/>
    <w:rsid w:val="618628A6"/>
    <w:rsid w:val="619839E4"/>
    <w:rsid w:val="619916D5"/>
    <w:rsid w:val="61BC085C"/>
    <w:rsid w:val="61D40F45"/>
    <w:rsid w:val="61E07F31"/>
    <w:rsid w:val="61EA6F37"/>
    <w:rsid w:val="61F26DDF"/>
    <w:rsid w:val="61F9503B"/>
    <w:rsid w:val="620E00D8"/>
    <w:rsid w:val="62162271"/>
    <w:rsid w:val="62165969"/>
    <w:rsid w:val="621C28B0"/>
    <w:rsid w:val="621D5B94"/>
    <w:rsid w:val="62271B46"/>
    <w:rsid w:val="62503A67"/>
    <w:rsid w:val="6252366D"/>
    <w:rsid w:val="625F5200"/>
    <w:rsid w:val="626F0509"/>
    <w:rsid w:val="6273182A"/>
    <w:rsid w:val="628906CC"/>
    <w:rsid w:val="629A776A"/>
    <w:rsid w:val="62A2410F"/>
    <w:rsid w:val="62AF018D"/>
    <w:rsid w:val="62CA5D58"/>
    <w:rsid w:val="62DA3FFD"/>
    <w:rsid w:val="62E77810"/>
    <w:rsid w:val="62F40351"/>
    <w:rsid w:val="62F97E35"/>
    <w:rsid w:val="62FC4ED2"/>
    <w:rsid w:val="63064B51"/>
    <w:rsid w:val="6329393A"/>
    <w:rsid w:val="632E0177"/>
    <w:rsid w:val="63320EF9"/>
    <w:rsid w:val="63350CD9"/>
    <w:rsid w:val="63443312"/>
    <w:rsid w:val="63510A05"/>
    <w:rsid w:val="6356138E"/>
    <w:rsid w:val="636872A2"/>
    <w:rsid w:val="638324A0"/>
    <w:rsid w:val="63854B5E"/>
    <w:rsid w:val="638D77FF"/>
    <w:rsid w:val="63A87618"/>
    <w:rsid w:val="63A974B5"/>
    <w:rsid w:val="63C36159"/>
    <w:rsid w:val="63E35AF0"/>
    <w:rsid w:val="63E7487B"/>
    <w:rsid w:val="63E8707B"/>
    <w:rsid w:val="63F30B8B"/>
    <w:rsid w:val="63F31538"/>
    <w:rsid w:val="63F966CB"/>
    <w:rsid w:val="640A0A8F"/>
    <w:rsid w:val="640A6F81"/>
    <w:rsid w:val="6417177B"/>
    <w:rsid w:val="641742FB"/>
    <w:rsid w:val="641A345E"/>
    <w:rsid w:val="641B3393"/>
    <w:rsid w:val="642C1B96"/>
    <w:rsid w:val="643012B1"/>
    <w:rsid w:val="644260F4"/>
    <w:rsid w:val="644A3C78"/>
    <w:rsid w:val="64597E75"/>
    <w:rsid w:val="64655ABD"/>
    <w:rsid w:val="6466709C"/>
    <w:rsid w:val="646C4CB4"/>
    <w:rsid w:val="646C7E09"/>
    <w:rsid w:val="646D2CA7"/>
    <w:rsid w:val="64720887"/>
    <w:rsid w:val="648733E5"/>
    <w:rsid w:val="64B501E8"/>
    <w:rsid w:val="64C12786"/>
    <w:rsid w:val="64C57970"/>
    <w:rsid w:val="64D41FB9"/>
    <w:rsid w:val="64D70B03"/>
    <w:rsid w:val="64D83D73"/>
    <w:rsid w:val="64DD0696"/>
    <w:rsid w:val="64E934DF"/>
    <w:rsid w:val="64F71AFC"/>
    <w:rsid w:val="64FF4FD2"/>
    <w:rsid w:val="650553EA"/>
    <w:rsid w:val="650E4E3B"/>
    <w:rsid w:val="65294AA9"/>
    <w:rsid w:val="653371A3"/>
    <w:rsid w:val="654D3F00"/>
    <w:rsid w:val="654E25C5"/>
    <w:rsid w:val="65507BCA"/>
    <w:rsid w:val="6552586C"/>
    <w:rsid w:val="655366A8"/>
    <w:rsid w:val="656931CB"/>
    <w:rsid w:val="65703ED2"/>
    <w:rsid w:val="657631EE"/>
    <w:rsid w:val="657E5C17"/>
    <w:rsid w:val="6580340D"/>
    <w:rsid w:val="65807D2E"/>
    <w:rsid w:val="65824700"/>
    <w:rsid w:val="658A39D6"/>
    <w:rsid w:val="658D4996"/>
    <w:rsid w:val="659035CC"/>
    <w:rsid w:val="65B36B71"/>
    <w:rsid w:val="65C26633"/>
    <w:rsid w:val="65C304E1"/>
    <w:rsid w:val="65C3484F"/>
    <w:rsid w:val="65C567C9"/>
    <w:rsid w:val="65D6533F"/>
    <w:rsid w:val="65D957BB"/>
    <w:rsid w:val="65E65037"/>
    <w:rsid w:val="65F73FC6"/>
    <w:rsid w:val="660F0004"/>
    <w:rsid w:val="66105AC4"/>
    <w:rsid w:val="66145098"/>
    <w:rsid w:val="66164D56"/>
    <w:rsid w:val="662971B9"/>
    <w:rsid w:val="662A535F"/>
    <w:rsid w:val="66312D2C"/>
    <w:rsid w:val="66423A20"/>
    <w:rsid w:val="664B4BB3"/>
    <w:rsid w:val="664F0AB4"/>
    <w:rsid w:val="665326D7"/>
    <w:rsid w:val="66553693"/>
    <w:rsid w:val="665B13E5"/>
    <w:rsid w:val="665B531B"/>
    <w:rsid w:val="665F1F78"/>
    <w:rsid w:val="66674EC2"/>
    <w:rsid w:val="66700898"/>
    <w:rsid w:val="667327F0"/>
    <w:rsid w:val="667B21DA"/>
    <w:rsid w:val="668A5B5C"/>
    <w:rsid w:val="66CF77D3"/>
    <w:rsid w:val="66DC1A32"/>
    <w:rsid w:val="66E10D56"/>
    <w:rsid w:val="66EF34C0"/>
    <w:rsid w:val="66FF03CD"/>
    <w:rsid w:val="670144D2"/>
    <w:rsid w:val="671377EF"/>
    <w:rsid w:val="671A3E44"/>
    <w:rsid w:val="671F11AF"/>
    <w:rsid w:val="67232F16"/>
    <w:rsid w:val="672F7FAA"/>
    <w:rsid w:val="674B1C2C"/>
    <w:rsid w:val="674B5E8E"/>
    <w:rsid w:val="67510741"/>
    <w:rsid w:val="675726A5"/>
    <w:rsid w:val="675B65B7"/>
    <w:rsid w:val="675D1654"/>
    <w:rsid w:val="67624A8A"/>
    <w:rsid w:val="6795327D"/>
    <w:rsid w:val="679F12CE"/>
    <w:rsid w:val="67A938DB"/>
    <w:rsid w:val="67B03373"/>
    <w:rsid w:val="67C54DAE"/>
    <w:rsid w:val="67CE32D1"/>
    <w:rsid w:val="67D0506E"/>
    <w:rsid w:val="67D4733A"/>
    <w:rsid w:val="67D76497"/>
    <w:rsid w:val="67DA22C9"/>
    <w:rsid w:val="67DC3C09"/>
    <w:rsid w:val="67E91033"/>
    <w:rsid w:val="67EF2F1F"/>
    <w:rsid w:val="67F044A4"/>
    <w:rsid w:val="67FE723C"/>
    <w:rsid w:val="6811115D"/>
    <w:rsid w:val="6811459D"/>
    <w:rsid w:val="682136AE"/>
    <w:rsid w:val="682A2BE2"/>
    <w:rsid w:val="682F281C"/>
    <w:rsid w:val="683C43AF"/>
    <w:rsid w:val="684C1BFC"/>
    <w:rsid w:val="684D47D4"/>
    <w:rsid w:val="684D6FF6"/>
    <w:rsid w:val="6859520C"/>
    <w:rsid w:val="685F18C6"/>
    <w:rsid w:val="687343C8"/>
    <w:rsid w:val="68737205"/>
    <w:rsid w:val="687C7FB6"/>
    <w:rsid w:val="688127A0"/>
    <w:rsid w:val="689C163B"/>
    <w:rsid w:val="68AD1937"/>
    <w:rsid w:val="68AD58CC"/>
    <w:rsid w:val="68B21F0F"/>
    <w:rsid w:val="68D361A3"/>
    <w:rsid w:val="68D67B09"/>
    <w:rsid w:val="68DD5FC4"/>
    <w:rsid w:val="68E44556"/>
    <w:rsid w:val="68EB18F6"/>
    <w:rsid w:val="68EC00F9"/>
    <w:rsid w:val="68F202ED"/>
    <w:rsid w:val="68F50127"/>
    <w:rsid w:val="68F9695B"/>
    <w:rsid w:val="690A187B"/>
    <w:rsid w:val="690B258D"/>
    <w:rsid w:val="69102BC8"/>
    <w:rsid w:val="69103E47"/>
    <w:rsid w:val="69141FAB"/>
    <w:rsid w:val="691E23C7"/>
    <w:rsid w:val="69227798"/>
    <w:rsid w:val="692550FD"/>
    <w:rsid w:val="69285838"/>
    <w:rsid w:val="692A59A7"/>
    <w:rsid w:val="694424C0"/>
    <w:rsid w:val="69455AE7"/>
    <w:rsid w:val="696C22CD"/>
    <w:rsid w:val="69725538"/>
    <w:rsid w:val="69773FFE"/>
    <w:rsid w:val="69785F91"/>
    <w:rsid w:val="698252CF"/>
    <w:rsid w:val="69991386"/>
    <w:rsid w:val="69AB289F"/>
    <w:rsid w:val="69B50996"/>
    <w:rsid w:val="69C007DD"/>
    <w:rsid w:val="69CC1C77"/>
    <w:rsid w:val="69D36103"/>
    <w:rsid w:val="69D41BF1"/>
    <w:rsid w:val="69DE540F"/>
    <w:rsid w:val="69EA41D8"/>
    <w:rsid w:val="69EE4A56"/>
    <w:rsid w:val="69F05047"/>
    <w:rsid w:val="69F13E1B"/>
    <w:rsid w:val="69F41ECE"/>
    <w:rsid w:val="69F74026"/>
    <w:rsid w:val="6A022D9A"/>
    <w:rsid w:val="6A2A42FE"/>
    <w:rsid w:val="6A2C482F"/>
    <w:rsid w:val="6A2F1487"/>
    <w:rsid w:val="6A3B0C76"/>
    <w:rsid w:val="6A3B628D"/>
    <w:rsid w:val="6A41595C"/>
    <w:rsid w:val="6A4776B9"/>
    <w:rsid w:val="6A4860A5"/>
    <w:rsid w:val="6A493253"/>
    <w:rsid w:val="6A526935"/>
    <w:rsid w:val="6A6C40A3"/>
    <w:rsid w:val="6A843E1F"/>
    <w:rsid w:val="6A941186"/>
    <w:rsid w:val="6A9916FC"/>
    <w:rsid w:val="6AAE4BCC"/>
    <w:rsid w:val="6AB4220F"/>
    <w:rsid w:val="6AB52DEB"/>
    <w:rsid w:val="6ABD0268"/>
    <w:rsid w:val="6AC2050E"/>
    <w:rsid w:val="6AC60FB8"/>
    <w:rsid w:val="6ACC7253"/>
    <w:rsid w:val="6AD81A91"/>
    <w:rsid w:val="6AE55484"/>
    <w:rsid w:val="6AF24B70"/>
    <w:rsid w:val="6AF84B9C"/>
    <w:rsid w:val="6B061312"/>
    <w:rsid w:val="6B120897"/>
    <w:rsid w:val="6B130E15"/>
    <w:rsid w:val="6B1923BA"/>
    <w:rsid w:val="6B26063F"/>
    <w:rsid w:val="6B5275E0"/>
    <w:rsid w:val="6B541DE8"/>
    <w:rsid w:val="6B585AF4"/>
    <w:rsid w:val="6B5E1A2E"/>
    <w:rsid w:val="6B70063B"/>
    <w:rsid w:val="6B7272BA"/>
    <w:rsid w:val="6B734813"/>
    <w:rsid w:val="6B827784"/>
    <w:rsid w:val="6B835042"/>
    <w:rsid w:val="6B954A88"/>
    <w:rsid w:val="6B9E5B0F"/>
    <w:rsid w:val="6BC31E0B"/>
    <w:rsid w:val="6BE770C7"/>
    <w:rsid w:val="6BF8422A"/>
    <w:rsid w:val="6C0262BD"/>
    <w:rsid w:val="6C0915EF"/>
    <w:rsid w:val="6C286B50"/>
    <w:rsid w:val="6C3C5BC6"/>
    <w:rsid w:val="6C43501C"/>
    <w:rsid w:val="6C456FC9"/>
    <w:rsid w:val="6C537949"/>
    <w:rsid w:val="6C556875"/>
    <w:rsid w:val="6C587735"/>
    <w:rsid w:val="6C5A7CC0"/>
    <w:rsid w:val="6C70710E"/>
    <w:rsid w:val="6C791BCF"/>
    <w:rsid w:val="6CA14324"/>
    <w:rsid w:val="6CA32CD0"/>
    <w:rsid w:val="6CA3694C"/>
    <w:rsid w:val="6CB01D70"/>
    <w:rsid w:val="6CC4065D"/>
    <w:rsid w:val="6CC5307E"/>
    <w:rsid w:val="6CC63C6C"/>
    <w:rsid w:val="6CD37F51"/>
    <w:rsid w:val="6CD966F2"/>
    <w:rsid w:val="6CF115BB"/>
    <w:rsid w:val="6D004DE6"/>
    <w:rsid w:val="6D106EF6"/>
    <w:rsid w:val="6D2C61BC"/>
    <w:rsid w:val="6D407BFA"/>
    <w:rsid w:val="6D50164F"/>
    <w:rsid w:val="6D503792"/>
    <w:rsid w:val="6D5C3194"/>
    <w:rsid w:val="6D5D7801"/>
    <w:rsid w:val="6D885134"/>
    <w:rsid w:val="6D8B2978"/>
    <w:rsid w:val="6D8E3F9B"/>
    <w:rsid w:val="6D9131E8"/>
    <w:rsid w:val="6D972CC4"/>
    <w:rsid w:val="6DC05C53"/>
    <w:rsid w:val="6DC571CA"/>
    <w:rsid w:val="6DD617A7"/>
    <w:rsid w:val="6DD74E84"/>
    <w:rsid w:val="6DD8093C"/>
    <w:rsid w:val="6DDA70AA"/>
    <w:rsid w:val="6DDF55A8"/>
    <w:rsid w:val="6DF35CB0"/>
    <w:rsid w:val="6DFA7267"/>
    <w:rsid w:val="6E131F62"/>
    <w:rsid w:val="6E19748C"/>
    <w:rsid w:val="6E2C2EEA"/>
    <w:rsid w:val="6E2C5ECA"/>
    <w:rsid w:val="6E2F48C9"/>
    <w:rsid w:val="6E3A0780"/>
    <w:rsid w:val="6E437732"/>
    <w:rsid w:val="6E44707A"/>
    <w:rsid w:val="6E481400"/>
    <w:rsid w:val="6E4B3420"/>
    <w:rsid w:val="6E506F9F"/>
    <w:rsid w:val="6E5B3A72"/>
    <w:rsid w:val="6E626565"/>
    <w:rsid w:val="6E6708A2"/>
    <w:rsid w:val="6E6A5F01"/>
    <w:rsid w:val="6E6E2584"/>
    <w:rsid w:val="6E7A52F8"/>
    <w:rsid w:val="6E7D3899"/>
    <w:rsid w:val="6E7D5A02"/>
    <w:rsid w:val="6EA642FB"/>
    <w:rsid w:val="6EA77BB9"/>
    <w:rsid w:val="6EB419E9"/>
    <w:rsid w:val="6EB81ACF"/>
    <w:rsid w:val="6ED039B2"/>
    <w:rsid w:val="6EDD14D6"/>
    <w:rsid w:val="6EEB6CB2"/>
    <w:rsid w:val="6EFA45A2"/>
    <w:rsid w:val="6F014F17"/>
    <w:rsid w:val="6F1B0FA5"/>
    <w:rsid w:val="6F215F65"/>
    <w:rsid w:val="6F2363A2"/>
    <w:rsid w:val="6F2E2F0B"/>
    <w:rsid w:val="6F2E723A"/>
    <w:rsid w:val="6F452FAB"/>
    <w:rsid w:val="6F4F20DF"/>
    <w:rsid w:val="6F521B1A"/>
    <w:rsid w:val="6F5510A1"/>
    <w:rsid w:val="6F592BD8"/>
    <w:rsid w:val="6F68796E"/>
    <w:rsid w:val="6F6B7D40"/>
    <w:rsid w:val="6F6E6645"/>
    <w:rsid w:val="6F6F2101"/>
    <w:rsid w:val="6F732ABD"/>
    <w:rsid w:val="6F7769BC"/>
    <w:rsid w:val="6F7F652D"/>
    <w:rsid w:val="6F890DA0"/>
    <w:rsid w:val="6F927C09"/>
    <w:rsid w:val="6F963883"/>
    <w:rsid w:val="6F9B4780"/>
    <w:rsid w:val="6F9C766C"/>
    <w:rsid w:val="6F9E299B"/>
    <w:rsid w:val="6FA91AF2"/>
    <w:rsid w:val="6FA94111"/>
    <w:rsid w:val="6FB1471B"/>
    <w:rsid w:val="6FB17542"/>
    <w:rsid w:val="6FCE3BA2"/>
    <w:rsid w:val="6FCF56D1"/>
    <w:rsid w:val="6FD32A46"/>
    <w:rsid w:val="6FE3205A"/>
    <w:rsid w:val="6FE61E0A"/>
    <w:rsid w:val="6FEB218C"/>
    <w:rsid w:val="6FF52DE6"/>
    <w:rsid w:val="6FF64879"/>
    <w:rsid w:val="7011401B"/>
    <w:rsid w:val="701515C3"/>
    <w:rsid w:val="70177B01"/>
    <w:rsid w:val="701D7EF8"/>
    <w:rsid w:val="7045083B"/>
    <w:rsid w:val="704613A6"/>
    <w:rsid w:val="70464564"/>
    <w:rsid w:val="704839D5"/>
    <w:rsid w:val="70484F6B"/>
    <w:rsid w:val="70504FD4"/>
    <w:rsid w:val="7086477F"/>
    <w:rsid w:val="708B7810"/>
    <w:rsid w:val="708D7AD3"/>
    <w:rsid w:val="7098523A"/>
    <w:rsid w:val="70A204F0"/>
    <w:rsid w:val="70B0006D"/>
    <w:rsid w:val="70D51AFA"/>
    <w:rsid w:val="70D905F3"/>
    <w:rsid w:val="70F5749C"/>
    <w:rsid w:val="70F62286"/>
    <w:rsid w:val="70F92D5C"/>
    <w:rsid w:val="71030BE5"/>
    <w:rsid w:val="71042BE1"/>
    <w:rsid w:val="710B3C23"/>
    <w:rsid w:val="710C699F"/>
    <w:rsid w:val="71287F11"/>
    <w:rsid w:val="712E4460"/>
    <w:rsid w:val="71407828"/>
    <w:rsid w:val="71587B97"/>
    <w:rsid w:val="71625461"/>
    <w:rsid w:val="71682207"/>
    <w:rsid w:val="716D5796"/>
    <w:rsid w:val="717B2206"/>
    <w:rsid w:val="71850DB1"/>
    <w:rsid w:val="71901434"/>
    <w:rsid w:val="71971B3C"/>
    <w:rsid w:val="719A7751"/>
    <w:rsid w:val="719D367E"/>
    <w:rsid w:val="71A109A4"/>
    <w:rsid w:val="71A20C7B"/>
    <w:rsid w:val="71A37497"/>
    <w:rsid w:val="71A5687C"/>
    <w:rsid w:val="71AF6ABC"/>
    <w:rsid w:val="71B00BE1"/>
    <w:rsid w:val="71B47078"/>
    <w:rsid w:val="71C9211C"/>
    <w:rsid w:val="71CA44BA"/>
    <w:rsid w:val="71CC4372"/>
    <w:rsid w:val="71D917C0"/>
    <w:rsid w:val="71DA0662"/>
    <w:rsid w:val="71E72E1F"/>
    <w:rsid w:val="71EE3120"/>
    <w:rsid w:val="72082B73"/>
    <w:rsid w:val="72116437"/>
    <w:rsid w:val="72156049"/>
    <w:rsid w:val="721A0B2B"/>
    <w:rsid w:val="721A7D12"/>
    <w:rsid w:val="722431EA"/>
    <w:rsid w:val="72364710"/>
    <w:rsid w:val="723E2D55"/>
    <w:rsid w:val="7243179D"/>
    <w:rsid w:val="724C77D7"/>
    <w:rsid w:val="72532442"/>
    <w:rsid w:val="72567B1E"/>
    <w:rsid w:val="725A3E1B"/>
    <w:rsid w:val="72627BEC"/>
    <w:rsid w:val="72733CC3"/>
    <w:rsid w:val="727B02FA"/>
    <w:rsid w:val="7291417B"/>
    <w:rsid w:val="729C1992"/>
    <w:rsid w:val="72B22A07"/>
    <w:rsid w:val="72C02CF2"/>
    <w:rsid w:val="72C92054"/>
    <w:rsid w:val="72D6745F"/>
    <w:rsid w:val="72D720E9"/>
    <w:rsid w:val="72E868B7"/>
    <w:rsid w:val="72F54F01"/>
    <w:rsid w:val="72F93AAF"/>
    <w:rsid w:val="72FC1D8F"/>
    <w:rsid w:val="73061DC0"/>
    <w:rsid w:val="730B66AA"/>
    <w:rsid w:val="73155291"/>
    <w:rsid w:val="731B59BD"/>
    <w:rsid w:val="731E39DE"/>
    <w:rsid w:val="731F626F"/>
    <w:rsid w:val="734F0A1C"/>
    <w:rsid w:val="734F3AAE"/>
    <w:rsid w:val="73513E33"/>
    <w:rsid w:val="73534728"/>
    <w:rsid w:val="73666096"/>
    <w:rsid w:val="73765855"/>
    <w:rsid w:val="73856645"/>
    <w:rsid w:val="738D2F8A"/>
    <w:rsid w:val="738E2FAA"/>
    <w:rsid w:val="73A3052B"/>
    <w:rsid w:val="73AE0F20"/>
    <w:rsid w:val="73BA1607"/>
    <w:rsid w:val="73CA566F"/>
    <w:rsid w:val="73D86934"/>
    <w:rsid w:val="73EB00BE"/>
    <w:rsid w:val="73F055F7"/>
    <w:rsid w:val="73FB5DD6"/>
    <w:rsid w:val="740326B9"/>
    <w:rsid w:val="74047F8A"/>
    <w:rsid w:val="74084452"/>
    <w:rsid w:val="740F2235"/>
    <w:rsid w:val="74487496"/>
    <w:rsid w:val="745134D4"/>
    <w:rsid w:val="74514794"/>
    <w:rsid w:val="745F2806"/>
    <w:rsid w:val="7461118F"/>
    <w:rsid w:val="746F656A"/>
    <w:rsid w:val="74765E97"/>
    <w:rsid w:val="7480666F"/>
    <w:rsid w:val="74B278F3"/>
    <w:rsid w:val="74B654B0"/>
    <w:rsid w:val="74B917A5"/>
    <w:rsid w:val="74CD0774"/>
    <w:rsid w:val="74D33C73"/>
    <w:rsid w:val="74E514A0"/>
    <w:rsid w:val="74E74975"/>
    <w:rsid w:val="74EE6B37"/>
    <w:rsid w:val="74F45C3C"/>
    <w:rsid w:val="74F83F77"/>
    <w:rsid w:val="75094594"/>
    <w:rsid w:val="7528365B"/>
    <w:rsid w:val="753B061E"/>
    <w:rsid w:val="75415D18"/>
    <w:rsid w:val="75556582"/>
    <w:rsid w:val="75625C74"/>
    <w:rsid w:val="75711B99"/>
    <w:rsid w:val="758238D2"/>
    <w:rsid w:val="758756F5"/>
    <w:rsid w:val="75886267"/>
    <w:rsid w:val="758D6FB0"/>
    <w:rsid w:val="7593789E"/>
    <w:rsid w:val="759749EA"/>
    <w:rsid w:val="75987A57"/>
    <w:rsid w:val="759A1C17"/>
    <w:rsid w:val="75D00507"/>
    <w:rsid w:val="75DE717A"/>
    <w:rsid w:val="75E77613"/>
    <w:rsid w:val="76254A44"/>
    <w:rsid w:val="76326BDE"/>
    <w:rsid w:val="76334780"/>
    <w:rsid w:val="7636151B"/>
    <w:rsid w:val="764F25E2"/>
    <w:rsid w:val="766709A0"/>
    <w:rsid w:val="767018FC"/>
    <w:rsid w:val="76746444"/>
    <w:rsid w:val="768313F6"/>
    <w:rsid w:val="768834AD"/>
    <w:rsid w:val="76886E9F"/>
    <w:rsid w:val="76925F75"/>
    <w:rsid w:val="76971D4C"/>
    <w:rsid w:val="76B6571F"/>
    <w:rsid w:val="76BE707E"/>
    <w:rsid w:val="76C41B7B"/>
    <w:rsid w:val="76D14E12"/>
    <w:rsid w:val="76D80760"/>
    <w:rsid w:val="76EA466A"/>
    <w:rsid w:val="76EA5782"/>
    <w:rsid w:val="76EC12BC"/>
    <w:rsid w:val="77080934"/>
    <w:rsid w:val="77082267"/>
    <w:rsid w:val="770C7515"/>
    <w:rsid w:val="771873A4"/>
    <w:rsid w:val="77224F07"/>
    <w:rsid w:val="77296BE9"/>
    <w:rsid w:val="772D5EFA"/>
    <w:rsid w:val="7738159E"/>
    <w:rsid w:val="77460139"/>
    <w:rsid w:val="774A54E8"/>
    <w:rsid w:val="776F6B55"/>
    <w:rsid w:val="77702CFF"/>
    <w:rsid w:val="77727EE4"/>
    <w:rsid w:val="77870006"/>
    <w:rsid w:val="77AF51E4"/>
    <w:rsid w:val="77C0272A"/>
    <w:rsid w:val="77C32C60"/>
    <w:rsid w:val="77DB644E"/>
    <w:rsid w:val="77E57779"/>
    <w:rsid w:val="77E94603"/>
    <w:rsid w:val="78070923"/>
    <w:rsid w:val="780812C7"/>
    <w:rsid w:val="780C60C8"/>
    <w:rsid w:val="780F39CE"/>
    <w:rsid w:val="780F4D99"/>
    <w:rsid w:val="7810330D"/>
    <w:rsid w:val="78112B08"/>
    <w:rsid w:val="78165566"/>
    <w:rsid w:val="78182A63"/>
    <w:rsid w:val="781D47D3"/>
    <w:rsid w:val="78260519"/>
    <w:rsid w:val="78397186"/>
    <w:rsid w:val="783A20CC"/>
    <w:rsid w:val="783D7906"/>
    <w:rsid w:val="78506BBE"/>
    <w:rsid w:val="78590548"/>
    <w:rsid w:val="785D35D2"/>
    <w:rsid w:val="786A492F"/>
    <w:rsid w:val="787571C6"/>
    <w:rsid w:val="7880236F"/>
    <w:rsid w:val="789F20DC"/>
    <w:rsid w:val="78AC1F05"/>
    <w:rsid w:val="78AC363C"/>
    <w:rsid w:val="78AF7DF8"/>
    <w:rsid w:val="78DD48EC"/>
    <w:rsid w:val="78EA4AE5"/>
    <w:rsid w:val="78EC30A5"/>
    <w:rsid w:val="79050131"/>
    <w:rsid w:val="79055AB8"/>
    <w:rsid w:val="790D31BB"/>
    <w:rsid w:val="79155FB7"/>
    <w:rsid w:val="791E6919"/>
    <w:rsid w:val="791F381B"/>
    <w:rsid w:val="794C56A4"/>
    <w:rsid w:val="795B32FE"/>
    <w:rsid w:val="79707F42"/>
    <w:rsid w:val="79930BF2"/>
    <w:rsid w:val="79963DC0"/>
    <w:rsid w:val="799A4EF8"/>
    <w:rsid w:val="799A72A8"/>
    <w:rsid w:val="79A04DC7"/>
    <w:rsid w:val="79A67C08"/>
    <w:rsid w:val="79AB50E5"/>
    <w:rsid w:val="79AB66B3"/>
    <w:rsid w:val="79BA5529"/>
    <w:rsid w:val="79BE6EDC"/>
    <w:rsid w:val="79BF2C77"/>
    <w:rsid w:val="79C7462D"/>
    <w:rsid w:val="79D05C97"/>
    <w:rsid w:val="79E74633"/>
    <w:rsid w:val="79F53A4E"/>
    <w:rsid w:val="79FF4827"/>
    <w:rsid w:val="7A0E5BFF"/>
    <w:rsid w:val="7A114315"/>
    <w:rsid w:val="7A27169D"/>
    <w:rsid w:val="7A2B7B63"/>
    <w:rsid w:val="7A311684"/>
    <w:rsid w:val="7A465E28"/>
    <w:rsid w:val="7A4E49E5"/>
    <w:rsid w:val="7A6B4EE9"/>
    <w:rsid w:val="7A8E1376"/>
    <w:rsid w:val="7AA85FE9"/>
    <w:rsid w:val="7ABB7D9A"/>
    <w:rsid w:val="7ABC6838"/>
    <w:rsid w:val="7AD0207C"/>
    <w:rsid w:val="7AD2334B"/>
    <w:rsid w:val="7AD46911"/>
    <w:rsid w:val="7AD51A0C"/>
    <w:rsid w:val="7ADB71E4"/>
    <w:rsid w:val="7AE66E96"/>
    <w:rsid w:val="7AFC4B6D"/>
    <w:rsid w:val="7B066DE2"/>
    <w:rsid w:val="7B093FDB"/>
    <w:rsid w:val="7B0B7D95"/>
    <w:rsid w:val="7B0D025A"/>
    <w:rsid w:val="7B1223FA"/>
    <w:rsid w:val="7B171874"/>
    <w:rsid w:val="7B1A6535"/>
    <w:rsid w:val="7B234957"/>
    <w:rsid w:val="7B2B62ED"/>
    <w:rsid w:val="7B372CB9"/>
    <w:rsid w:val="7B3D28FA"/>
    <w:rsid w:val="7B60187C"/>
    <w:rsid w:val="7B6431D8"/>
    <w:rsid w:val="7B682365"/>
    <w:rsid w:val="7B6C7385"/>
    <w:rsid w:val="7B760BAF"/>
    <w:rsid w:val="7B85009E"/>
    <w:rsid w:val="7B8860BC"/>
    <w:rsid w:val="7B946CC8"/>
    <w:rsid w:val="7B9F1399"/>
    <w:rsid w:val="7BA350B3"/>
    <w:rsid w:val="7BA76780"/>
    <w:rsid w:val="7BB47F9F"/>
    <w:rsid w:val="7BB518BF"/>
    <w:rsid w:val="7BB52723"/>
    <w:rsid w:val="7BC23854"/>
    <w:rsid w:val="7BCF4943"/>
    <w:rsid w:val="7BD5379A"/>
    <w:rsid w:val="7BFD1221"/>
    <w:rsid w:val="7BFE20E1"/>
    <w:rsid w:val="7C0F40E4"/>
    <w:rsid w:val="7C102AA6"/>
    <w:rsid w:val="7C18383B"/>
    <w:rsid w:val="7C452EB6"/>
    <w:rsid w:val="7C576479"/>
    <w:rsid w:val="7C5C444B"/>
    <w:rsid w:val="7C654241"/>
    <w:rsid w:val="7C704B48"/>
    <w:rsid w:val="7C791CD1"/>
    <w:rsid w:val="7C802F0B"/>
    <w:rsid w:val="7C8D5C54"/>
    <w:rsid w:val="7C8E6C26"/>
    <w:rsid w:val="7C974387"/>
    <w:rsid w:val="7CA67098"/>
    <w:rsid w:val="7CA92E6F"/>
    <w:rsid w:val="7CBC54E6"/>
    <w:rsid w:val="7CBE7FAB"/>
    <w:rsid w:val="7CCE5C65"/>
    <w:rsid w:val="7CDD10AB"/>
    <w:rsid w:val="7CEA3079"/>
    <w:rsid w:val="7D012DDA"/>
    <w:rsid w:val="7D0D455C"/>
    <w:rsid w:val="7D1F0877"/>
    <w:rsid w:val="7D1F0B27"/>
    <w:rsid w:val="7D1F7EF2"/>
    <w:rsid w:val="7D236943"/>
    <w:rsid w:val="7D2579A5"/>
    <w:rsid w:val="7D430B9D"/>
    <w:rsid w:val="7D471B04"/>
    <w:rsid w:val="7D4900E0"/>
    <w:rsid w:val="7D506597"/>
    <w:rsid w:val="7D653203"/>
    <w:rsid w:val="7D673782"/>
    <w:rsid w:val="7D7C779F"/>
    <w:rsid w:val="7D903822"/>
    <w:rsid w:val="7D951F27"/>
    <w:rsid w:val="7D972B67"/>
    <w:rsid w:val="7D9A6422"/>
    <w:rsid w:val="7D9F3698"/>
    <w:rsid w:val="7DA43CC8"/>
    <w:rsid w:val="7DBD7527"/>
    <w:rsid w:val="7DC02C88"/>
    <w:rsid w:val="7DC2087A"/>
    <w:rsid w:val="7DCE18A0"/>
    <w:rsid w:val="7DD038C3"/>
    <w:rsid w:val="7DF44B73"/>
    <w:rsid w:val="7DFA1690"/>
    <w:rsid w:val="7DFF5097"/>
    <w:rsid w:val="7E145798"/>
    <w:rsid w:val="7E19242E"/>
    <w:rsid w:val="7E206926"/>
    <w:rsid w:val="7E270233"/>
    <w:rsid w:val="7E2935B1"/>
    <w:rsid w:val="7E3A3F12"/>
    <w:rsid w:val="7E425EC3"/>
    <w:rsid w:val="7E4557EF"/>
    <w:rsid w:val="7E5825C7"/>
    <w:rsid w:val="7E5F0AB8"/>
    <w:rsid w:val="7E65679D"/>
    <w:rsid w:val="7E733703"/>
    <w:rsid w:val="7E755CA5"/>
    <w:rsid w:val="7E7F6E31"/>
    <w:rsid w:val="7E8365D5"/>
    <w:rsid w:val="7E9908EC"/>
    <w:rsid w:val="7EA17C99"/>
    <w:rsid w:val="7EA457E6"/>
    <w:rsid w:val="7EC97749"/>
    <w:rsid w:val="7ECD282C"/>
    <w:rsid w:val="7EE87D6F"/>
    <w:rsid w:val="7EEB60B9"/>
    <w:rsid w:val="7EF361FC"/>
    <w:rsid w:val="7F00116C"/>
    <w:rsid w:val="7F01519C"/>
    <w:rsid w:val="7F066463"/>
    <w:rsid w:val="7F1128D9"/>
    <w:rsid w:val="7F26456D"/>
    <w:rsid w:val="7F2C0DD6"/>
    <w:rsid w:val="7F395AE4"/>
    <w:rsid w:val="7F3B5297"/>
    <w:rsid w:val="7F3D3FC5"/>
    <w:rsid w:val="7F45425E"/>
    <w:rsid w:val="7F474268"/>
    <w:rsid w:val="7F577EEC"/>
    <w:rsid w:val="7F6408B6"/>
    <w:rsid w:val="7F8346AB"/>
    <w:rsid w:val="7F8A1A07"/>
    <w:rsid w:val="7F8B7D9F"/>
    <w:rsid w:val="7FA52035"/>
    <w:rsid w:val="7FA60EFF"/>
    <w:rsid w:val="7FA82E10"/>
    <w:rsid w:val="7FAD549F"/>
    <w:rsid w:val="7FAF14AD"/>
    <w:rsid w:val="7FB11247"/>
    <w:rsid w:val="7FB21CDA"/>
    <w:rsid w:val="7FB9601E"/>
    <w:rsid w:val="7FBE6F62"/>
    <w:rsid w:val="7FC043C4"/>
    <w:rsid w:val="7FCE07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footnote reference"/>
    <w:basedOn w:val="7"/>
    <w:semiHidden/>
    <w:qFormat/>
    <w:uiPriority w:val="0"/>
    <w:rPr>
      <w:vertAlign w:val="superscript"/>
    </w:rPr>
  </w:style>
  <w:style w:type="character" w:customStyle="1" w:styleId="10">
    <w:name w:val="页眉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extobjs>
    <extobj name="C9F754DE-2CAD-44b6-B708-469DEB6407EB-1">
      <extobjdata type="C9F754DE-2CAD-44b6-B708-469DEB6407EB" data="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"/>
    </extobj>
    <extobj name="ECB019B1-382A-4266-B25C-5B523AA43C14-2">
      <extobjdata type="ECB019B1-382A-4266-B25C-5B523AA43C14" data="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"/>
    </extobj>
    <extobj name="C9F754DE-2CAD-44b6-B708-469DEB6407EB-3">
      <extobjdata type="C9F754DE-2CAD-44b6-B708-469DEB6407EB" data="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"/>
    </extobj>
    <extobj name="ECB019B1-382A-4266-B25C-5B523AA43C14-4">
      <extobjdata type="ECB019B1-382A-4266-B25C-5B523AA43C14" data="ewogICAiRmlsZUlkIiA6ICIxMjk0OTY2MDcyMjIiLAogICAiR3JvdXBJZCIgOiAiMTQ4OTg1MDU1MyIsCiAgICJJbWFnZSIgOiAiaVZCT1J3MEtHZ29BQUFBTlNVaEVVZ0FBQXFNQUFBTWlDQVlBQUFCYUJNcWhBQUFBQ1hCSVdYTUFBQXNUQUFBTEV3RUFtcHdZQUFBZ0FFbEVRVlI0bk96ZGVWaFU1ZDhHOFB2TUREc0NBZ29vaUlxR3BLa01tcHBybXBWbG1scW1wWld2bGt1NVpDNWxtcG1aVmxybVZpNzFVek16eXkxdE1jMWN5dzJHeFkzY1JSRVVCTmxuTzgvN0J6SXl6TEM0NEVHNFA5ZlYxY3laczN4blFMaDV6ck1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"/>
    </extobj>
    <extobj name="ECB019B1-382A-4266-B25C-5B523AA43C14-5">
      <extobjdata type="ECB019B1-382A-4266-B25C-5B523AA43C14" data="ewogICAiRmlsZUlkIiA6ICIxMjk0OTgzNDIwNDEiLAogICAiR3JvdXBJZCIgOiAiMTQ4OTg1MDU1MyIsCiAgICJJbWFnZSIgOiAiaVZCT1J3MEtHZ29BQUFBTlNVaEVVZ0FBQWk4QUFBRTdDQVlBQUFBVmUyRlVBQUFBQ1hCSVdYTUFBQXNUQUFBTEV3RUFtcHdZQUFBZ0FFbEVRVlI0bk96ZGQzZ1VWZHNINE4rWjNVMkRRQ2hKRUFGUmVWL0FRTEl6RVJDbEtpaFZrQkpGbzRBSWdpQ0lORFgwSWk4Q0lrV1FLazBJUlRyU214L0ZFTEt6QVVLVEtrVVNTa2doa0dSM3p2ZkhaSmNzcVNTYmJEWjU3dXZpU25iS21UTmhadmFaVXdG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UVU52OFBlY1NDVndUa016SUFBQUFBU1VWT1JLNUNZSUk9IiwKICAgIlRoZW1lIiA6ICIiLAogICAiVHlwZSIgOiAiZmxvdyIsCiAgICJWZXJzaW9uIiA6ICIy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852</Words>
  <Characters>4862</Characters>
  <Lines>40</Lines>
  <Paragraphs>11</Paragraphs>
  <TotalTime>1</TotalTime>
  <ScaleCrop>false</ScaleCrop>
  <LinksUpToDate>false</LinksUpToDate>
  <CharactersWithSpaces>5703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macbook</dc:creator>
  <cp:lastModifiedBy>沈唐谒</cp:lastModifiedBy>
  <dcterms:modified xsi:type="dcterms:W3CDTF">2021-09-10T09:50:20Z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ED5FDF4E9E604A49B15B3C6E5469F1B2</vt:lpwstr>
  </property>
</Properties>
</file>